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E72DC" w14:textId="77777777" w:rsidR="009844B9" w:rsidRPr="004430ED" w:rsidRDefault="009844B9" w:rsidP="00113522">
      <w:pPr>
        <w:shd w:val="clear" w:color="auto" w:fill="FFFFFF"/>
        <w:rPr>
          <w:b/>
          <w:bCs/>
          <w:spacing w:val="-14"/>
          <w:sz w:val="24"/>
          <w:szCs w:val="24"/>
        </w:rPr>
      </w:pPr>
      <w:bookmarkStart w:id="0" w:name="_GoBack"/>
      <w:bookmarkEnd w:id="0"/>
    </w:p>
    <w:p w14:paraId="418997FB" w14:textId="77777777" w:rsidR="00F4678C" w:rsidRDefault="00F4678C" w:rsidP="00F4678C">
      <w:pPr>
        <w:pStyle w:val="KonuBal"/>
      </w:pPr>
      <w:r>
        <w:t>BEYLİKDÜZÜ  İLÇE MİLLİ EĞİTİM MÜDÜRLÜĞÜ’NDEN</w:t>
      </w:r>
    </w:p>
    <w:p w14:paraId="56984C2D" w14:textId="07D516A9" w:rsidR="00F4678C" w:rsidRPr="00A7628A" w:rsidRDefault="007872C2" w:rsidP="00F4678C">
      <w:pPr>
        <w:pStyle w:val="GvdeMetni"/>
      </w:pPr>
      <w:r>
        <w:t>BÜYÜKŞEHİR İLKOKULU</w:t>
      </w:r>
    </w:p>
    <w:p w14:paraId="2BAF4BF1" w14:textId="5D655802" w:rsidR="00F4678C" w:rsidRDefault="005E53E0" w:rsidP="00F4678C">
      <w:pPr>
        <w:pStyle w:val="GvdeMetni"/>
      </w:pPr>
      <w:r>
        <w:t>JİMNASTİK</w:t>
      </w:r>
      <w:r w:rsidR="00F4678C">
        <w:t xml:space="preserve"> SALONU İŞLETME (KİRALAMA) İŞİ İHALE İLANI</w:t>
      </w:r>
    </w:p>
    <w:p w14:paraId="4834D5A9" w14:textId="77777777" w:rsidR="00F4678C" w:rsidRDefault="00C357D2" w:rsidP="00F4678C">
      <w:pPr>
        <w:jc w:val="both"/>
        <w:rPr>
          <w:spacing w:val="-9"/>
          <w:sz w:val="24"/>
          <w:szCs w:val="24"/>
        </w:rPr>
      </w:pPr>
      <w:r w:rsidRPr="004430ED">
        <w:rPr>
          <w:spacing w:val="-9"/>
          <w:sz w:val="24"/>
          <w:szCs w:val="24"/>
        </w:rPr>
        <w:t xml:space="preserve">   </w:t>
      </w:r>
    </w:p>
    <w:p w14:paraId="5A9BBAA7" w14:textId="46C842CF" w:rsidR="00F4678C" w:rsidRDefault="00C357D2" w:rsidP="00A62426">
      <w:pPr>
        <w:jc w:val="both"/>
        <w:rPr>
          <w:spacing w:val="-9"/>
          <w:sz w:val="24"/>
          <w:szCs w:val="24"/>
        </w:rPr>
      </w:pPr>
      <w:r w:rsidRPr="004430ED">
        <w:rPr>
          <w:spacing w:val="-9"/>
          <w:sz w:val="24"/>
          <w:szCs w:val="24"/>
        </w:rPr>
        <w:t xml:space="preserve">            </w:t>
      </w:r>
    </w:p>
    <w:p w14:paraId="581724EF" w14:textId="1F2A6BFC" w:rsidR="00113522" w:rsidRPr="00557033" w:rsidRDefault="00F4678C" w:rsidP="00F4678C">
      <w:pPr>
        <w:ind w:firstLine="284"/>
        <w:jc w:val="both"/>
        <w:rPr>
          <w:color w:val="000000" w:themeColor="text1"/>
          <w:sz w:val="22"/>
          <w:szCs w:val="22"/>
        </w:rPr>
      </w:pPr>
      <w:r w:rsidRPr="00557033">
        <w:rPr>
          <w:color w:val="000000" w:themeColor="text1"/>
          <w:sz w:val="22"/>
          <w:szCs w:val="22"/>
        </w:rPr>
        <w:t xml:space="preserve">Beylikdüzü ilçesi </w:t>
      </w:r>
      <w:r w:rsidR="007872C2" w:rsidRPr="00557033">
        <w:rPr>
          <w:b/>
          <w:bCs/>
          <w:color w:val="000000" w:themeColor="text1"/>
          <w:sz w:val="22"/>
          <w:szCs w:val="22"/>
        </w:rPr>
        <w:t xml:space="preserve">Büyükşehir </w:t>
      </w:r>
      <w:r w:rsidRPr="00557033">
        <w:rPr>
          <w:b/>
          <w:bCs/>
          <w:color w:val="000000" w:themeColor="text1"/>
          <w:sz w:val="22"/>
          <w:szCs w:val="22"/>
        </w:rPr>
        <w:t>İlkokulu</w:t>
      </w:r>
      <w:r w:rsidRPr="00557033">
        <w:rPr>
          <w:color w:val="000000" w:themeColor="text1"/>
          <w:sz w:val="22"/>
          <w:szCs w:val="22"/>
        </w:rPr>
        <w:t xml:space="preserve"> </w:t>
      </w:r>
      <w:r w:rsidR="005A74C9" w:rsidRPr="00557033">
        <w:rPr>
          <w:color w:val="000000" w:themeColor="text1"/>
          <w:spacing w:val="-9"/>
          <w:sz w:val="22"/>
          <w:szCs w:val="22"/>
        </w:rPr>
        <w:t>Müdürlüğünün</w:t>
      </w:r>
      <w:r w:rsidR="00B36CA3" w:rsidRPr="00557033">
        <w:rPr>
          <w:color w:val="000000" w:themeColor="text1"/>
          <w:spacing w:val="-9"/>
          <w:sz w:val="22"/>
          <w:szCs w:val="22"/>
        </w:rPr>
        <w:t xml:space="preserve"> </w:t>
      </w:r>
      <w:r w:rsidR="005E53E0" w:rsidRPr="00557033">
        <w:rPr>
          <w:color w:val="000000" w:themeColor="text1"/>
          <w:spacing w:val="-9"/>
          <w:sz w:val="22"/>
          <w:szCs w:val="22"/>
        </w:rPr>
        <w:t xml:space="preserve"> </w:t>
      </w:r>
      <w:r w:rsidR="005E53E0" w:rsidRPr="00557033">
        <w:rPr>
          <w:b/>
          <w:bCs/>
          <w:color w:val="000000" w:themeColor="text1"/>
          <w:spacing w:val="-9"/>
          <w:sz w:val="22"/>
          <w:szCs w:val="22"/>
        </w:rPr>
        <w:t xml:space="preserve">Jimnastik </w:t>
      </w:r>
      <w:r w:rsidR="0005269C" w:rsidRPr="00557033">
        <w:rPr>
          <w:b/>
          <w:bCs/>
          <w:color w:val="000000" w:themeColor="text1"/>
          <w:spacing w:val="-9"/>
          <w:sz w:val="22"/>
          <w:szCs w:val="22"/>
        </w:rPr>
        <w:t>Salonu</w:t>
      </w:r>
      <w:r w:rsidR="00CD34C2" w:rsidRPr="00557033">
        <w:rPr>
          <w:color w:val="000000" w:themeColor="text1"/>
          <w:spacing w:val="-9"/>
          <w:sz w:val="22"/>
          <w:szCs w:val="22"/>
        </w:rPr>
        <w:t xml:space="preserve"> </w:t>
      </w:r>
      <w:r w:rsidR="005A74C9" w:rsidRPr="00557033">
        <w:rPr>
          <w:color w:val="000000" w:themeColor="text1"/>
          <w:spacing w:val="-9"/>
          <w:sz w:val="22"/>
          <w:szCs w:val="22"/>
        </w:rPr>
        <w:t>Okul</w:t>
      </w:r>
      <w:r w:rsidR="000C1DA0" w:rsidRPr="00557033">
        <w:rPr>
          <w:color w:val="000000" w:themeColor="text1"/>
          <w:spacing w:val="-9"/>
          <w:sz w:val="22"/>
          <w:szCs w:val="22"/>
        </w:rPr>
        <w:t xml:space="preserve"> Aile Birliği </w:t>
      </w:r>
      <w:r w:rsidR="000C1DA0" w:rsidRPr="00557033">
        <w:rPr>
          <w:color w:val="000000" w:themeColor="text1"/>
          <w:spacing w:val="-2"/>
          <w:sz w:val="22"/>
          <w:szCs w:val="22"/>
        </w:rPr>
        <w:t>tarafından</w:t>
      </w:r>
      <w:r w:rsidR="00D03F98" w:rsidRPr="00557033">
        <w:rPr>
          <w:color w:val="000000" w:themeColor="text1"/>
          <w:spacing w:val="-2"/>
          <w:sz w:val="22"/>
          <w:szCs w:val="22"/>
        </w:rPr>
        <w:t xml:space="preserve"> eğitim öğretim saatleri dışında ve her türlü güvenlik önlemleri</w:t>
      </w:r>
      <w:r w:rsidR="003756F0" w:rsidRPr="00557033">
        <w:rPr>
          <w:color w:val="000000" w:themeColor="text1"/>
          <w:spacing w:val="-2"/>
          <w:sz w:val="22"/>
          <w:szCs w:val="22"/>
        </w:rPr>
        <w:t xml:space="preserve"> alınarak</w:t>
      </w:r>
      <w:r w:rsidR="000C1DA0" w:rsidRPr="00557033">
        <w:rPr>
          <w:color w:val="000000" w:themeColor="text1"/>
          <w:spacing w:val="-2"/>
          <w:sz w:val="22"/>
          <w:szCs w:val="22"/>
        </w:rPr>
        <w:t xml:space="preserve">, </w:t>
      </w:r>
      <w:r w:rsidR="000C3B6D" w:rsidRPr="00557033">
        <w:rPr>
          <w:color w:val="000000" w:themeColor="text1"/>
          <w:sz w:val="22"/>
          <w:szCs w:val="22"/>
        </w:rPr>
        <w:t xml:space="preserve">2886 sayılı Devlet İhale Kanunun </w:t>
      </w:r>
      <w:r w:rsidR="0005269C" w:rsidRPr="00557033">
        <w:rPr>
          <w:color w:val="000000" w:themeColor="text1"/>
          <w:spacing w:val="-7"/>
          <w:sz w:val="22"/>
          <w:szCs w:val="22"/>
        </w:rPr>
        <w:t xml:space="preserve">17/5, 35/d ve </w:t>
      </w:r>
      <w:r w:rsidR="00DA3B1D" w:rsidRPr="00557033">
        <w:rPr>
          <w:color w:val="000000" w:themeColor="text1"/>
          <w:spacing w:val="-7"/>
          <w:sz w:val="22"/>
          <w:szCs w:val="22"/>
        </w:rPr>
        <w:t xml:space="preserve">51/g </w:t>
      </w:r>
      <w:r w:rsidR="000C3B6D" w:rsidRPr="00557033">
        <w:rPr>
          <w:color w:val="000000" w:themeColor="text1"/>
          <w:sz w:val="22"/>
          <w:szCs w:val="22"/>
        </w:rPr>
        <w:t>maddeleri gereğince “Açık Artırma-Pazarlık Usulü” ile ihale edilecektir.</w:t>
      </w:r>
    </w:p>
    <w:p w14:paraId="0057CBD8" w14:textId="77777777" w:rsidR="00F4678C" w:rsidRPr="00F4678C" w:rsidRDefault="00F4678C" w:rsidP="00F4678C">
      <w:pPr>
        <w:pStyle w:val="Balk2"/>
        <w:jc w:val="both"/>
        <w:rPr>
          <w:sz w:val="22"/>
          <w:szCs w:val="22"/>
        </w:rPr>
      </w:pPr>
      <w:r w:rsidRPr="00F4678C">
        <w:rPr>
          <w:sz w:val="22"/>
          <w:szCs w:val="22"/>
        </w:rPr>
        <w:t>1-İş Sahibi İdareye İlişkin Bilgiler</w:t>
      </w:r>
    </w:p>
    <w:p w14:paraId="4333D6B7" w14:textId="77777777" w:rsidR="00F4678C" w:rsidRPr="00F4678C" w:rsidRDefault="00F4678C" w:rsidP="00F4678C">
      <w:pPr>
        <w:jc w:val="both"/>
        <w:rPr>
          <w:sz w:val="22"/>
          <w:szCs w:val="22"/>
        </w:rPr>
      </w:pPr>
      <w:r w:rsidRPr="00F4678C">
        <w:rPr>
          <w:b/>
          <w:bCs/>
          <w:sz w:val="22"/>
          <w:szCs w:val="22"/>
        </w:rPr>
        <w:t xml:space="preserve">   a) </w:t>
      </w:r>
      <w:r w:rsidRPr="00F4678C">
        <w:rPr>
          <w:sz w:val="22"/>
          <w:szCs w:val="22"/>
        </w:rPr>
        <w:t>İş sahibi İdarenin:</w:t>
      </w:r>
    </w:p>
    <w:p w14:paraId="36C0FBA1" w14:textId="77777777" w:rsidR="00F4678C" w:rsidRPr="00F4678C" w:rsidRDefault="00F4678C" w:rsidP="00F4678C">
      <w:pPr>
        <w:jc w:val="both"/>
        <w:rPr>
          <w:sz w:val="22"/>
          <w:szCs w:val="22"/>
        </w:rPr>
      </w:pP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F4678C" w:rsidRPr="00F4678C" w14:paraId="3940629F" w14:textId="77777777" w:rsidTr="00B6654C">
        <w:tc>
          <w:tcPr>
            <w:tcW w:w="430" w:type="dxa"/>
          </w:tcPr>
          <w:p w14:paraId="24822CDA" w14:textId="77777777" w:rsidR="00F4678C" w:rsidRPr="00F4678C" w:rsidRDefault="00F4678C" w:rsidP="00B6654C">
            <w:pPr>
              <w:rPr>
                <w:b/>
                <w:bCs/>
                <w:sz w:val="22"/>
                <w:szCs w:val="22"/>
              </w:rPr>
            </w:pPr>
          </w:p>
        </w:tc>
        <w:tc>
          <w:tcPr>
            <w:tcW w:w="4106" w:type="dxa"/>
          </w:tcPr>
          <w:p w14:paraId="30FF671C" w14:textId="77777777" w:rsidR="00F4678C" w:rsidRPr="00F4678C" w:rsidRDefault="00F4678C" w:rsidP="00B6654C">
            <w:pPr>
              <w:rPr>
                <w:sz w:val="22"/>
                <w:szCs w:val="22"/>
              </w:rPr>
            </w:pPr>
            <w:r w:rsidRPr="00F4678C">
              <w:rPr>
                <w:sz w:val="22"/>
                <w:szCs w:val="22"/>
              </w:rPr>
              <w:t>Adı</w:t>
            </w:r>
          </w:p>
        </w:tc>
        <w:tc>
          <w:tcPr>
            <w:tcW w:w="236" w:type="dxa"/>
          </w:tcPr>
          <w:p w14:paraId="512374B0" w14:textId="77777777" w:rsidR="00F4678C" w:rsidRPr="00F4678C" w:rsidRDefault="00F4678C" w:rsidP="00B6654C">
            <w:pPr>
              <w:rPr>
                <w:sz w:val="22"/>
                <w:szCs w:val="22"/>
              </w:rPr>
            </w:pPr>
            <w:r w:rsidRPr="00F4678C">
              <w:rPr>
                <w:sz w:val="22"/>
                <w:szCs w:val="22"/>
              </w:rPr>
              <w:t>:</w:t>
            </w:r>
          </w:p>
        </w:tc>
        <w:tc>
          <w:tcPr>
            <w:tcW w:w="4344" w:type="dxa"/>
          </w:tcPr>
          <w:p w14:paraId="584063C5" w14:textId="77777777" w:rsidR="00F4678C" w:rsidRPr="00F4678C" w:rsidRDefault="00F4678C" w:rsidP="00B6654C">
            <w:pPr>
              <w:jc w:val="both"/>
              <w:rPr>
                <w:sz w:val="22"/>
                <w:szCs w:val="22"/>
              </w:rPr>
            </w:pPr>
            <w:r w:rsidRPr="00F4678C">
              <w:rPr>
                <w:sz w:val="22"/>
                <w:szCs w:val="22"/>
              </w:rPr>
              <w:t>Beylikdüzü İlçe Milli Eğitim Müdürlüğü</w:t>
            </w:r>
          </w:p>
        </w:tc>
      </w:tr>
      <w:tr w:rsidR="00F4678C" w:rsidRPr="00F4678C" w14:paraId="19D4BB79" w14:textId="77777777" w:rsidTr="00B6654C">
        <w:tc>
          <w:tcPr>
            <w:tcW w:w="430" w:type="dxa"/>
          </w:tcPr>
          <w:p w14:paraId="7614305F" w14:textId="77777777" w:rsidR="00F4678C" w:rsidRPr="00F4678C" w:rsidRDefault="00F4678C" w:rsidP="00B6654C">
            <w:pPr>
              <w:rPr>
                <w:b/>
                <w:bCs/>
                <w:sz w:val="22"/>
                <w:szCs w:val="22"/>
              </w:rPr>
            </w:pPr>
          </w:p>
        </w:tc>
        <w:tc>
          <w:tcPr>
            <w:tcW w:w="4106" w:type="dxa"/>
          </w:tcPr>
          <w:p w14:paraId="7F9098B4" w14:textId="77777777" w:rsidR="00F4678C" w:rsidRPr="00F4678C" w:rsidRDefault="00F4678C" w:rsidP="00B6654C">
            <w:pPr>
              <w:rPr>
                <w:sz w:val="22"/>
                <w:szCs w:val="22"/>
              </w:rPr>
            </w:pPr>
            <w:r w:rsidRPr="00F4678C">
              <w:rPr>
                <w:sz w:val="22"/>
                <w:szCs w:val="22"/>
              </w:rPr>
              <w:t>Adresi</w:t>
            </w:r>
          </w:p>
        </w:tc>
        <w:tc>
          <w:tcPr>
            <w:tcW w:w="236" w:type="dxa"/>
          </w:tcPr>
          <w:p w14:paraId="693F3CAE" w14:textId="77777777" w:rsidR="00F4678C" w:rsidRPr="00F4678C" w:rsidRDefault="00F4678C" w:rsidP="00B6654C">
            <w:pPr>
              <w:rPr>
                <w:sz w:val="22"/>
                <w:szCs w:val="22"/>
              </w:rPr>
            </w:pPr>
            <w:r w:rsidRPr="00F4678C">
              <w:rPr>
                <w:sz w:val="22"/>
                <w:szCs w:val="22"/>
              </w:rPr>
              <w:t>:</w:t>
            </w:r>
          </w:p>
        </w:tc>
        <w:tc>
          <w:tcPr>
            <w:tcW w:w="4344" w:type="dxa"/>
          </w:tcPr>
          <w:p w14:paraId="3A07D2D3" w14:textId="77777777" w:rsidR="00F4678C" w:rsidRPr="00F4678C" w:rsidRDefault="00F4678C" w:rsidP="00B6654C">
            <w:pPr>
              <w:jc w:val="both"/>
              <w:rPr>
                <w:sz w:val="22"/>
                <w:szCs w:val="22"/>
              </w:rPr>
            </w:pPr>
            <w:r w:rsidRPr="00F4678C">
              <w:rPr>
                <w:sz w:val="22"/>
                <w:szCs w:val="22"/>
              </w:rPr>
              <w:t xml:space="preserve">Beylikdüzü İlçe Milli Eğitim Müdürlüğü Cumhuriyet mah.Atatürk Bulvarı No:6 </w:t>
            </w:r>
          </w:p>
          <w:p w14:paraId="592FCCE8" w14:textId="77777777" w:rsidR="00F4678C" w:rsidRPr="00F4678C" w:rsidRDefault="00F4678C" w:rsidP="00B6654C">
            <w:pPr>
              <w:jc w:val="both"/>
              <w:rPr>
                <w:sz w:val="22"/>
                <w:szCs w:val="22"/>
              </w:rPr>
            </w:pPr>
            <w:r w:rsidRPr="00F4678C">
              <w:rPr>
                <w:sz w:val="22"/>
                <w:szCs w:val="22"/>
              </w:rPr>
              <w:t xml:space="preserve">                    Beylikdüzü/İstanbul</w:t>
            </w:r>
          </w:p>
        </w:tc>
      </w:tr>
      <w:tr w:rsidR="00F4678C" w:rsidRPr="00F4678C" w14:paraId="773DBC04" w14:textId="77777777" w:rsidTr="00B6654C">
        <w:tc>
          <w:tcPr>
            <w:tcW w:w="430" w:type="dxa"/>
          </w:tcPr>
          <w:p w14:paraId="1128C69C" w14:textId="77777777" w:rsidR="00F4678C" w:rsidRPr="00F4678C" w:rsidRDefault="00F4678C" w:rsidP="00B6654C">
            <w:pPr>
              <w:rPr>
                <w:b/>
                <w:bCs/>
                <w:sz w:val="22"/>
                <w:szCs w:val="22"/>
              </w:rPr>
            </w:pPr>
          </w:p>
        </w:tc>
        <w:tc>
          <w:tcPr>
            <w:tcW w:w="4106" w:type="dxa"/>
          </w:tcPr>
          <w:p w14:paraId="6458043E" w14:textId="77777777" w:rsidR="00F4678C" w:rsidRPr="00F4678C" w:rsidRDefault="00F4678C" w:rsidP="00B6654C">
            <w:pPr>
              <w:rPr>
                <w:sz w:val="22"/>
                <w:szCs w:val="22"/>
              </w:rPr>
            </w:pPr>
            <w:r w:rsidRPr="00F4678C">
              <w:rPr>
                <w:sz w:val="22"/>
                <w:szCs w:val="22"/>
              </w:rPr>
              <w:t>Telefon numarası</w:t>
            </w:r>
          </w:p>
        </w:tc>
        <w:tc>
          <w:tcPr>
            <w:tcW w:w="236" w:type="dxa"/>
          </w:tcPr>
          <w:p w14:paraId="1FA7B9DC" w14:textId="77777777" w:rsidR="00F4678C" w:rsidRPr="00F4678C" w:rsidRDefault="00F4678C" w:rsidP="00B6654C">
            <w:pPr>
              <w:rPr>
                <w:sz w:val="22"/>
                <w:szCs w:val="22"/>
              </w:rPr>
            </w:pPr>
            <w:r w:rsidRPr="00F4678C">
              <w:rPr>
                <w:sz w:val="22"/>
                <w:szCs w:val="22"/>
              </w:rPr>
              <w:t>:</w:t>
            </w:r>
          </w:p>
        </w:tc>
        <w:tc>
          <w:tcPr>
            <w:tcW w:w="4344" w:type="dxa"/>
          </w:tcPr>
          <w:p w14:paraId="0091DFA7" w14:textId="77777777" w:rsidR="00F4678C" w:rsidRPr="00F4678C" w:rsidRDefault="00F4678C" w:rsidP="00B6654C">
            <w:pPr>
              <w:jc w:val="both"/>
              <w:rPr>
                <w:sz w:val="22"/>
                <w:szCs w:val="22"/>
              </w:rPr>
            </w:pPr>
            <w:r w:rsidRPr="00F4678C">
              <w:rPr>
                <w:sz w:val="22"/>
                <w:szCs w:val="22"/>
              </w:rPr>
              <w:t>0212 876 98 74</w:t>
            </w:r>
          </w:p>
        </w:tc>
      </w:tr>
      <w:tr w:rsidR="00F4678C" w:rsidRPr="00F4678C" w14:paraId="4DC7E017" w14:textId="77777777" w:rsidTr="00B6654C">
        <w:tc>
          <w:tcPr>
            <w:tcW w:w="430" w:type="dxa"/>
          </w:tcPr>
          <w:p w14:paraId="1662E80F" w14:textId="77777777" w:rsidR="00F4678C" w:rsidRPr="00F4678C" w:rsidRDefault="00F4678C" w:rsidP="00B6654C">
            <w:pPr>
              <w:rPr>
                <w:b/>
                <w:bCs/>
                <w:sz w:val="22"/>
                <w:szCs w:val="22"/>
              </w:rPr>
            </w:pPr>
          </w:p>
        </w:tc>
        <w:tc>
          <w:tcPr>
            <w:tcW w:w="4106" w:type="dxa"/>
          </w:tcPr>
          <w:p w14:paraId="6B6D372D" w14:textId="77777777" w:rsidR="00F4678C" w:rsidRPr="00F4678C" w:rsidRDefault="00F4678C" w:rsidP="00B6654C">
            <w:pPr>
              <w:rPr>
                <w:sz w:val="22"/>
                <w:szCs w:val="22"/>
              </w:rPr>
            </w:pPr>
            <w:r w:rsidRPr="00F4678C">
              <w:rPr>
                <w:sz w:val="22"/>
                <w:szCs w:val="22"/>
              </w:rPr>
              <w:t>Faks numarası</w:t>
            </w:r>
          </w:p>
        </w:tc>
        <w:tc>
          <w:tcPr>
            <w:tcW w:w="236" w:type="dxa"/>
          </w:tcPr>
          <w:p w14:paraId="57EAAE3C" w14:textId="77777777" w:rsidR="00F4678C" w:rsidRPr="00F4678C" w:rsidRDefault="00F4678C" w:rsidP="00B6654C">
            <w:pPr>
              <w:rPr>
                <w:sz w:val="22"/>
                <w:szCs w:val="22"/>
              </w:rPr>
            </w:pPr>
            <w:r w:rsidRPr="00F4678C">
              <w:rPr>
                <w:sz w:val="22"/>
                <w:szCs w:val="22"/>
              </w:rPr>
              <w:t>:</w:t>
            </w:r>
          </w:p>
        </w:tc>
        <w:tc>
          <w:tcPr>
            <w:tcW w:w="4344" w:type="dxa"/>
          </w:tcPr>
          <w:p w14:paraId="612B1B6C" w14:textId="77777777" w:rsidR="00F4678C" w:rsidRPr="00F4678C" w:rsidRDefault="00F4678C" w:rsidP="00B6654C">
            <w:pPr>
              <w:jc w:val="both"/>
              <w:rPr>
                <w:sz w:val="22"/>
                <w:szCs w:val="22"/>
              </w:rPr>
            </w:pPr>
            <w:r w:rsidRPr="00F4678C">
              <w:rPr>
                <w:sz w:val="22"/>
                <w:szCs w:val="22"/>
              </w:rPr>
              <w:t>0212 875 35 32</w:t>
            </w:r>
          </w:p>
        </w:tc>
      </w:tr>
      <w:tr w:rsidR="00F4678C" w:rsidRPr="00F4678C" w14:paraId="14B4E996" w14:textId="77777777" w:rsidTr="00B6654C">
        <w:tc>
          <w:tcPr>
            <w:tcW w:w="430" w:type="dxa"/>
          </w:tcPr>
          <w:p w14:paraId="07ECB4BD" w14:textId="77777777" w:rsidR="00F4678C" w:rsidRPr="00F4678C" w:rsidRDefault="00F4678C" w:rsidP="00B6654C">
            <w:pPr>
              <w:rPr>
                <w:b/>
                <w:bCs/>
                <w:sz w:val="22"/>
                <w:szCs w:val="22"/>
              </w:rPr>
            </w:pPr>
          </w:p>
        </w:tc>
        <w:tc>
          <w:tcPr>
            <w:tcW w:w="4106" w:type="dxa"/>
          </w:tcPr>
          <w:p w14:paraId="1EDE7D18" w14:textId="77777777" w:rsidR="00F4678C" w:rsidRPr="00F4678C" w:rsidRDefault="00F4678C" w:rsidP="00B6654C">
            <w:pPr>
              <w:rPr>
                <w:sz w:val="22"/>
                <w:szCs w:val="22"/>
              </w:rPr>
            </w:pPr>
            <w:r w:rsidRPr="00F4678C">
              <w:rPr>
                <w:sz w:val="22"/>
                <w:szCs w:val="22"/>
              </w:rPr>
              <w:t>Elektronik posta adresi</w:t>
            </w:r>
          </w:p>
        </w:tc>
        <w:tc>
          <w:tcPr>
            <w:tcW w:w="236" w:type="dxa"/>
          </w:tcPr>
          <w:p w14:paraId="5871D1AB" w14:textId="77777777" w:rsidR="00F4678C" w:rsidRPr="00F4678C" w:rsidRDefault="00F4678C" w:rsidP="00B6654C">
            <w:pPr>
              <w:rPr>
                <w:sz w:val="22"/>
                <w:szCs w:val="22"/>
              </w:rPr>
            </w:pPr>
            <w:r w:rsidRPr="00F4678C">
              <w:rPr>
                <w:sz w:val="22"/>
                <w:szCs w:val="22"/>
              </w:rPr>
              <w:t>:</w:t>
            </w:r>
          </w:p>
        </w:tc>
        <w:tc>
          <w:tcPr>
            <w:tcW w:w="4344" w:type="dxa"/>
          </w:tcPr>
          <w:p w14:paraId="21855FB2" w14:textId="77777777" w:rsidR="00F4678C" w:rsidRPr="00F4678C" w:rsidRDefault="00734999" w:rsidP="00B6654C">
            <w:pPr>
              <w:jc w:val="both"/>
              <w:rPr>
                <w:sz w:val="22"/>
                <w:szCs w:val="22"/>
              </w:rPr>
            </w:pPr>
            <w:hyperlink r:id="rId8" w:history="1">
              <w:r w:rsidR="00F4678C" w:rsidRPr="00F4678C">
                <w:rPr>
                  <w:rStyle w:val="Kpr"/>
                  <w:sz w:val="22"/>
                  <w:szCs w:val="22"/>
                </w:rPr>
                <w:t>beylikduzu34@meb.gov.tr</w:t>
              </w:r>
            </w:hyperlink>
          </w:p>
        </w:tc>
      </w:tr>
      <w:tr w:rsidR="00F4678C" w:rsidRPr="00F4678C" w14:paraId="26B9912E" w14:textId="77777777" w:rsidTr="00B6654C">
        <w:tc>
          <w:tcPr>
            <w:tcW w:w="430" w:type="dxa"/>
          </w:tcPr>
          <w:p w14:paraId="7B71E2A0" w14:textId="77777777" w:rsidR="00F4678C" w:rsidRPr="00F4678C" w:rsidRDefault="00F4678C" w:rsidP="00B6654C">
            <w:pPr>
              <w:rPr>
                <w:b/>
                <w:bCs/>
                <w:sz w:val="22"/>
                <w:szCs w:val="22"/>
              </w:rPr>
            </w:pPr>
          </w:p>
        </w:tc>
        <w:tc>
          <w:tcPr>
            <w:tcW w:w="4106" w:type="dxa"/>
          </w:tcPr>
          <w:p w14:paraId="5B100ABC" w14:textId="77777777" w:rsidR="00F4678C" w:rsidRPr="00F4678C" w:rsidRDefault="00F4678C" w:rsidP="00B6654C">
            <w:pPr>
              <w:rPr>
                <w:sz w:val="22"/>
                <w:szCs w:val="22"/>
              </w:rPr>
            </w:pPr>
            <w:r w:rsidRPr="00F4678C">
              <w:rPr>
                <w:spacing w:val="-14"/>
                <w:sz w:val="22"/>
                <w:szCs w:val="22"/>
              </w:rPr>
              <w:t>İlgili personelinin adı-soyadı/unvanı</w:t>
            </w:r>
          </w:p>
        </w:tc>
        <w:tc>
          <w:tcPr>
            <w:tcW w:w="236" w:type="dxa"/>
          </w:tcPr>
          <w:p w14:paraId="1178BCD2" w14:textId="77777777" w:rsidR="00F4678C" w:rsidRPr="00F4678C" w:rsidRDefault="00F4678C" w:rsidP="00B6654C">
            <w:pPr>
              <w:rPr>
                <w:sz w:val="22"/>
                <w:szCs w:val="22"/>
              </w:rPr>
            </w:pPr>
            <w:r w:rsidRPr="00F4678C">
              <w:rPr>
                <w:sz w:val="22"/>
                <w:szCs w:val="22"/>
              </w:rPr>
              <w:t>:</w:t>
            </w:r>
          </w:p>
        </w:tc>
        <w:tc>
          <w:tcPr>
            <w:tcW w:w="4344" w:type="dxa"/>
          </w:tcPr>
          <w:p w14:paraId="5FF074B1" w14:textId="77777777" w:rsidR="00F4678C" w:rsidRPr="00F4678C" w:rsidRDefault="00F4678C" w:rsidP="00B6654C">
            <w:pPr>
              <w:jc w:val="both"/>
              <w:rPr>
                <w:sz w:val="22"/>
                <w:szCs w:val="22"/>
              </w:rPr>
            </w:pPr>
            <w:r w:rsidRPr="00F4678C">
              <w:rPr>
                <w:sz w:val="22"/>
                <w:szCs w:val="22"/>
              </w:rPr>
              <w:t>Harun BÜKER, Şube Müdürü</w:t>
            </w:r>
          </w:p>
        </w:tc>
      </w:tr>
    </w:tbl>
    <w:p w14:paraId="621CA7A2" w14:textId="77777777" w:rsidR="00F4678C" w:rsidRPr="00F4678C" w:rsidRDefault="00F4678C" w:rsidP="00F4678C">
      <w:pPr>
        <w:ind w:firstLine="284"/>
        <w:jc w:val="both"/>
        <w:rPr>
          <w:sz w:val="24"/>
          <w:szCs w:val="24"/>
        </w:rPr>
      </w:pPr>
    </w:p>
    <w:p w14:paraId="16C87A92" w14:textId="795CD7C9" w:rsidR="00A164D5" w:rsidRPr="00F4678C" w:rsidRDefault="00A164D5" w:rsidP="000803E7">
      <w:pPr>
        <w:pStyle w:val="ListeParagraf"/>
        <w:numPr>
          <w:ilvl w:val="0"/>
          <w:numId w:val="12"/>
        </w:numPr>
        <w:tabs>
          <w:tab w:val="left" w:pos="567"/>
        </w:tabs>
        <w:ind w:left="284" w:firstLine="0"/>
        <w:jc w:val="both"/>
        <w:rPr>
          <w:b/>
          <w:bCs/>
          <w:spacing w:val="-11"/>
          <w:sz w:val="22"/>
          <w:szCs w:val="22"/>
        </w:rPr>
      </w:pPr>
      <w:r w:rsidRPr="00F4678C">
        <w:rPr>
          <w:b/>
          <w:bCs/>
          <w:spacing w:val="-11"/>
          <w:sz w:val="22"/>
          <w:szCs w:val="22"/>
        </w:rPr>
        <w:t>İhale bilgileri</w:t>
      </w:r>
      <w:r w:rsidR="00D13B21" w:rsidRPr="00F4678C">
        <w:rPr>
          <w:b/>
          <w:bCs/>
          <w:spacing w:val="-11"/>
          <w:sz w:val="22"/>
          <w:szCs w:val="22"/>
        </w:rPr>
        <w:t>;</w:t>
      </w:r>
    </w:p>
    <w:p w14:paraId="2412E013" w14:textId="090C4816" w:rsidR="00F50EC0" w:rsidRPr="00557033" w:rsidRDefault="000C1DA0" w:rsidP="00A164D5">
      <w:pPr>
        <w:ind w:firstLine="284"/>
        <w:jc w:val="both"/>
        <w:rPr>
          <w:b/>
          <w:color w:val="000000" w:themeColor="text1"/>
          <w:spacing w:val="-9"/>
          <w:sz w:val="22"/>
          <w:szCs w:val="22"/>
        </w:rPr>
      </w:pPr>
      <w:r w:rsidRPr="00F4678C">
        <w:rPr>
          <w:b/>
          <w:spacing w:val="-11"/>
          <w:sz w:val="22"/>
          <w:szCs w:val="22"/>
        </w:rPr>
        <w:t>a)</w:t>
      </w:r>
      <w:r w:rsidRPr="00F4678C">
        <w:rPr>
          <w:spacing w:val="-11"/>
          <w:sz w:val="22"/>
          <w:szCs w:val="22"/>
        </w:rPr>
        <w:t xml:space="preserve"> </w:t>
      </w:r>
      <w:r w:rsidRPr="00557033">
        <w:rPr>
          <w:color w:val="000000" w:themeColor="text1"/>
          <w:spacing w:val="-11"/>
          <w:sz w:val="22"/>
          <w:szCs w:val="22"/>
        </w:rPr>
        <w:t xml:space="preserve">Okul </w:t>
      </w:r>
      <w:r w:rsidR="005F3A75" w:rsidRPr="00557033">
        <w:rPr>
          <w:color w:val="000000" w:themeColor="text1"/>
          <w:spacing w:val="-11"/>
          <w:sz w:val="22"/>
          <w:szCs w:val="22"/>
        </w:rPr>
        <w:t>adı</w:t>
      </w:r>
      <w:r w:rsidR="007855D9" w:rsidRPr="00557033">
        <w:rPr>
          <w:color w:val="000000" w:themeColor="text1"/>
          <w:spacing w:val="-11"/>
          <w:sz w:val="22"/>
          <w:szCs w:val="22"/>
        </w:rPr>
        <w:tab/>
      </w:r>
      <w:r w:rsidR="007855D9" w:rsidRPr="00557033">
        <w:rPr>
          <w:color w:val="000000" w:themeColor="text1"/>
          <w:spacing w:val="-11"/>
          <w:sz w:val="22"/>
          <w:szCs w:val="22"/>
        </w:rPr>
        <w:tab/>
      </w:r>
      <w:r w:rsidR="007855D9" w:rsidRPr="00557033">
        <w:rPr>
          <w:color w:val="000000" w:themeColor="text1"/>
          <w:spacing w:val="-11"/>
          <w:sz w:val="22"/>
          <w:szCs w:val="22"/>
        </w:rPr>
        <w:tab/>
      </w:r>
      <w:r w:rsidR="007855D9" w:rsidRPr="00557033">
        <w:rPr>
          <w:color w:val="000000" w:themeColor="text1"/>
          <w:spacing w:val="-11"/>
          <w:sz w:val="22"/>
          <w:szCs w:val="22"/>
        </w:rPr>
        <w:tab/>
      </w:r>
      <w:r w:rsidR="007855D9" w:rsidRPr="00557033">
        <w:rPr>
          <w:color w:val="000000" w:themeColor="text1"/>
          <w:spacing w:val="-11"/>
          <w:sz w:val="22"/>
          <w:szCs w:val="22"/>
        </w:rPr>
        <w:tab/>
      </w:r>
      <w:r w:rsidR="00224718" w:rsidRPr="00557033">
        <w:rPr>
          <w:color w:val="000000" w:themeColor="text1"/>
          <w:spacing w:val="-11"/>
          <w:sz w:val="22"/>
          <w:szCs w:val="22"/>
        </w:rPr>
        <w:t xml:space="preserve">  </w:t>
      </w:r>
      <w:r w:rsidR="00D13B21" w:rsidRPr="00557033">
        <w:rPr>
          <w:color w:val="000000" w:themeColor="text1"/>
          <w:spacing w:val="-11"/>
          <w:sz w:val="22"/>
          <w:szCs w:val="22"/>
        </w:rPr>
        <w:t xml:space="preserve"> </w:t>
      </w:r>
      <w:r w:rsidR="00224718" w:rsidRPr="00557033">
        <w:rPr>
          <w:color w:val="000000" w:themeColor="text1"/>
          <w:spacing w:val="-11"/>
          <w:sz w:val="22"/>
          <w:szCs w:val="22"/>
        </w:rPr>
        <w:t xml:space="preserve"> </w:t>
      </w:r>
      <w:r w:rsidR="0005269C" w:rsidRPr="00557033">
        <w:rPr>
          <w:color w:val="000000" w:themeColor="text1"/>
          <w:spacing w:val="-11"/>
          <w:sz w:val="22"/>
          <w:szCs w:val="22"/>
        </w:rPr>
        <w:t xml:space="preserve"> </w:t>
      </w:r>
      <w:r w:rsidR="00A164D5" w:rsidRPr="00557033">
        <w:rPr>
          <w:b/>
          <w:bCs/>
          <w:color w:val="000000" w:themeColor="text1"/>
          <w:spacing w:val="-11"/>
          <w:sz w:val="22"/>
          <w:szCs w:val="22"/>
        </w:rPr>
        <w:t>:</w:t>
      </w:r>
      <w:r w:rsidR="00A164D5" w:rsidRPr="00557033">
        <w:rPr>
          <w:color w:val="000000" w:themeColor="text1"/>
          <w:spacing w:val="-11"/>
          <w:sz w:val="22"/>
          <w:szCs w:val="22"/>
        </w:rPr>
        <w:t xml:space="preserve"> </w:t>
      </w:r>
      <w:r w:rsidR="007872C2" w:rsidRPr="00557033">
        <w:rPr>
          <w:b/>
          <w:color w:val="000000" w:themeColor="text1"/>
          <w:sz w:val="22"/>
          <w:szCs w:val="22"/>
        </w:rPr>
        <w:t>Büyükşehir İlkokulu</w:t>
      </w:r>
    </w:p>
    <w:p w14:paraId="032AF2C0" w14:textId="0BA8DEDC" w:rsidR="00A164D5" w:rsidRPr="00557033" w:rsidRDefault="00816F1D" w:rsidP="00A164D5">
      <w:pPr>
        <w:ind w:firstLine="284"/>
        <w:jc w:val="both"/>
        <w:rPr>
          <w:b/>
          <w:color w:val="000000" w:themeColor="text1"/>
          <w:spacing w:val="-12"/>
          <w:sz w:val="22"/>
          <w:szCs w:val="22"/>
        </w:rPr>
      </w:pPr>
      <w:r w:rsidRPr="00557033">
        <w:rPr>
          <w:b/>
          <w:color w:val="000000" w:themeColor="text1"/>
          <w:spacing w:val="-12"/>
          <w:sz w:val="22"/>
          <w:szCs w:val="22"/>
        </w:rPr>
        <w:t>b)</w:t>
      </w:r>
      <w:r w:rsidR="00F14E94" w:rsidRPr="00557033">
        <w:rPr>
          <w:color w:val="000000" w:themeColor="text1"/>
          <w:spacing w:val="-12"/>
          <w:sz w:val="22"/>
          <w:szCs w:val="22"/>
        </w:rPr>
        <w:t xml:space="preserve"> </w:t>
      </w:r>
      <w:r w:rsidR="00F4678C" w:rsidRPr="00557033">
        <w:rPr>
          <w:color w:val="000000" w:themeColor="text1"/>
          <w:spacing w:val="-12"/>
          <w:sz w:val="22"/>
          <w:szCs w:val="22"/>
        </w:rPr>
        <w:t>Kiralanacak Yerin Adresi</w:t>
      </w:r>
      <w:r w:rsidR="007855D9" w:rsidRPr="00557033">
        <w:rPr>
          <w:color w:val="000000" w:themeColor="text1"/>
          <w:spacing w:val="-12"/>
          <w:sz w:val="22"/>
          <w:szCs w:val="22"/>
        </w:rPr>
        <w:tab/>
      </w:r>
      <w:r w:rsidR="007855D9" w:rsidRPr="00557033">
        <w:rPr>
          <w:color w:val="000000" w:themeColor="text1"/>
          <w:spacing w:val="-12"/>
          <w:sz w:val="22"/>
          <w:szCs w:val="22"/>
        </w:rPr>
        <w:tab/>
      </w:r>
      <w:r w:rsidR="007855D9" w:rsidRPr="00557033">
        <w:rPr>
          <w:color w:val="000000" w:themeColor="text1"/>
          <w:spacing w:val="-12"/>
          <w:sz w:val="22"/>
          <w:szCs w:val="22"/>
        </w:rPr>
        <w:tab/>
      </w:r>
      <w:r w:rsidR="00224718" w:rsidRPr="00557033">
        <w:rPr>
          <w:color w:val="000000" w:themeColor="text1"/>
          <w:spacing w:val="-12"/>
          <w:sz w:val="22"/>
          <w:szCs w:val="22"/>
        </w:rPr>
        <w:t xml:space="preserve">   </w:t>
      </w:r>
      <w:r w:rsidR="00D13B21" w:rsidRPr="00557033">
        <w:rPr>
          <w:color w:val="000000" w:themeColor="text1"/>
          <w:spacing w:val="-12"/>
          <w:sz w:val="22"/>
          <w:szCs w:val="22"/>
        </w:rPr>
        <w:t xml:space="preserve"> </w:t>
      </w:r>
      <w:r w:rsidR="0005269C" w:rsidRPr="00557033">
        <w:rPr>
          <w:color w:val="000000" w:themeColor="text1"/>
          <w:spacing w:val="-12"/>
          <w:sz w:val="22"/>
          <w:szCs w:val="22"/>
        </w:rPr>
        <w:t xml:space="preserve"> </w:t>
      </w:r>
      <w:r w:rsidR="00A164D5" w:rsidRPr="00557033">
        <w:rPr>
          <w:b/>
          <w:bCs/>
          <w:color w:val="000000" w:themeColor="text1"/>
          <w:spacing w:val="-12"/>
          <w:sz w:val="22"/>
          <w:szCs w:val="22"/>
        </w:rPr>
        <w:t>:</w:t>
      </w:r>
      <w:r w:rsidR="00831BAF" w:rsidRPr="00557033">
        <w:rPr>
          <w:color w:val="000000" w:themeColor="text1"/>
          <w:spacing w:val="-12"/>
          <w:sz w:val="22"/>
          <w:szCs w:val="22"/>
        </w:rPr>
        <w:t xml:space="preserve"> </w:t>
      </w:r>
      <w:r w:rsidR="00CB28F2" w:rsidRPr="00557033">
        <w:rPr>
          <w:color w:val="000000" w:themeColor="text1"/>
          <w:spacing w:val="-12"/>
          <w:sz w:val="22"/>
          <w:szCs w:val="22"/>
        </w:rPr>
        <w:t>Büyükşehir mah.Hüseyin Yıldız sok.No:4</w:t>
      </w:r>
      <w:r w:rsidR="00F4678C" w:rsidRPr="00557033">
        <w:rPr>
          <w:color w:val="000000" w:themeColor="text1"/>
          <w:spacing w:val="-12"/>
          <w:sz w:val="22"/>
          <w:szCs w:val="22"/>
        </w:rPr>
        <w:t xml:space="preserve"> Beylikdüzü/İSTANBUL</w:t>
      </w:r>
    </w:p>
    <w:p w14:paraId="1B8D7E7E" w14:textId="77777777" w:rsidR="00C54525" w:rsidRPr="00557033" w:rsidRDefault="00831BAF" w:rsidP="00224718">
      <w:pPr>
        <w:ind w:left="284"/>
        <w:jc w:val="both"/>
        <w:rPr>
          <w:color w:val="000000" w:themeColor="text1"/>
          <w:spacing w:val="-11"/>
          <w:sz w:val="22"/>
          <w:szCs w:val="22"/>
        </w:rPr>
      </w:pPr>
      <w:r w:rsidRPr="00557033">
        <w:rPr>
          <w:b/>
          <w:color w:val="000000" w:themeColor="text1"/>
          <w:spacing w:val="-8"/>
          <w:sz w:val="22"/>
          <w:szCs w:val="22"/>
        </w:rPr>
        <w:t>c)</w:t>
      </w:r>
      <w:r w:rsidR="002404C4" w:rsidRPr="00557033">
        <w:rPr>
          <w:color w:val="000000" w:themeColor="text1"/>
          <w:spacing w:val="-8"/>
          <w:sz w:val="22"/>
          <w:szCs w:val="22"/>
        </w:rPr>
        <w:t xml:space="preserve">Kira </w:t>
      </w:r>
      <w:r w:rsidR="00816F1D" w:rsidRPr="00557033">
        <w:rPr>
          <w:color w:val="000000" w:themeColor="text1"/>
          <w:spacing w:val="-8"/>
          <w:sz w:val="22"/>
          <w:szCs w:val="22"/>
        </w:rPr>
        <w:t xml:space="preserve">tespit </w:t>
      </w:r>
      <w:r w:rsidR="00A164D5" w:rsidRPr="00557033">
        <w:rPr>
          <w:color w:val="000000" w:themeColor="text1"/>
          <w:spacing w:val="-8"/>
          <w:sz w:val="22"/>
          <w:szCs w:val="22"/>
        </w:rPr>
        <w:t>komisyonunca</w:t>
      </w:r>
      <w:r w:rsidR="002404C4" w:rsidRPr="00557033">
        <w:rPr>
          <w:color w:val="000000" w:themeColor="text1"/>
          <w:spacing w:val="-11"/>
          <w:sz w:val="22"/>
          <w:szCs w:val="22"/>
        </w:rPr>
        <w:t xml:space="preserve"> </w:t>
      </w:r>
      <w:r w:rsidR="00A164D5" w:rsidRPr="00557033">
        <w:rPr>
          <w:color w:val="000000" w:themeColor="text1"/>
          <w:spacing w:val="-11"/>
          <w:sz w:val="22"/>
          <w:szCs w:val="22"/>
        </w:rPr>
        <w:t>belirlenen</w:t>
      </w:r>
      <w:r w:rsidR="00816F1D" w:rsidRPr="00557033">
        <w:rPr>
          <w:color w:val="000000" w:themeColor="text1"/>
          <w:spacing w:val="-11"/>
          <w:sz w:val="22"/>
          <w:szCs w:val="22"/>
        </w:rPr>
        <w:t xml:space="preserve"> </w:t>
      </w:r>
      <w:r w:rsidR="00224718" w:rsidRPr="00557033">
        <w:rPr>
          <w:color w:val="000000" w:themeColor="text1"/>
          <w:spacing w:val="-11"/>
          <w:sz w:val="22"/>
          <w:szCs w:val="22"/>
        </w:rPr>
        <w:t xml:space="preserve"> </w:t>
      </w:r>
    </w:p>
    <w:p w14:paraId="21AF6BEB" w14:textId="1B7B4C1B" w:rsidR="00E83197" w:rsidRPr="00557033" w:rsidRDefault="00C54525" w:rsidP="00224718">
      <w:pPr>
        <w:ind w:left="284"/>
        <w:jc w:val="both"/>
        <w:rPr>
          <w:color w:val="000000" w:themeColor="text1"/>
          <w:spacing w:val="-11"/>
          <w:sz w:val="22"/>
          <w:szCs w:val="22"/>
        </w:rPr>
      </w:pPr>
      <w:r w:rsidRPr="00557033">
        <w:rPr>
          <w:b/>
          <w:color w:val="000000" w:themeColor="text1"/>
          <w:spacing w:val="-8"/>
          <w:sz w:val="22"/>
          <w:szCs w:val="22"/>
        </w:rPr>
        <w:t xml:space="preserve">    </w:t>
      </w:r>
      <w:r w:rsidR="00816F1D" w:rsidRPr="00557033">
        <w:rPr>
          <w:color w:val="000000" w:themeColor="text1"/>
          <w:spacing w:val="-11"/>
          <w:sz w:val="22"/>
          <w:szCs w:val="22"/>
        </w:rPr>
        <w:t xml:space="preserve">muhammen </w:t>
      </w:r>
      <w:r w:rsidR="00831BAF" w:rsidRPr="00557033">
        <w:rPr>
          <w:color w:val="000000" w:themeColor="text1"/>
          <w:spacing w:val="-11"/>
          <w:sz w:val="22"/>
          <w:szCs w:val="22"/>
        </w:rPr>
        <w:t>bedel</w:t>
      </w:r>
      <w:r w:rsidRPr="00557033">
        <w:rPr>
          <w:color w:val="000000" w:themeColor="text1"/>
          <w:spacing w:val="-11"/>
          <w:sz w:val="22"/>
          <w:szCs w:val="22"/>
        </w:rPr>
        <w:t xml:space="preserve"> </w:t>
      </w:r>
      <w:r w:rsidR="00715A85" w:rsidRPr="00557033">
        <w:rPr>
          <w:color w:val="000000" w:themeColor="text1"/>
          <w:spacing w:val="-11"/>
          <w:sz w:val="22"/>
          <w:szCs w:val="22"/>
        </w:rPr>
        <w:t>(</w:t>
      </w:r>
      <w:r w:rsidR="00C47ADA" w:rsidRPr="00557033">
        <w:rPr>
          <w:color w:val="000000" w:themeColor="text1"/>
          <w:spacing w:val="-11"/>
          <w:sz w:val="22"/>
          <w:szCs w:val="22"/>
        </w:rPr>
        <w:t xml:space="preserve">aylık </w:t>
      </w:r>
      <w:r w:rsidR="00715A85" w:rsidRPr="00557033">
        <w:rPr>
          <w:color w:val="000000" w:themeColor="text1"/>
          <w:spacing w:val="-11"/>
          <w:sz w:val="22"/>
          <w:szCs w:val="22"/>
        </w:rPr>
        <w:t>)</w:t>
      </w:r>
      <w:r w:rsidRPr="00557033">
        <w:rPr>
          <w:color w:val="000000" w:themeColor="text1"/>
          <w:spacing w:val="-11"/>
          <w:sz w:val="22"/>
          <w:szCs w:val="22"/>
        </w:rPr>
        <w:t xml:space="preserve">                                   </w:t>
      </w:r>
      <w:r w:rsidR="00F4678C" w:rsidRPr="00557033">
        <w:rPr>
          <w:color w:val="000000" w:themeColor="text1"/>
          <w:spacing w:val="-11"/>
          <w:sz w:val="22"/>
          <w:szCs w:val="22"/>
        </w:rPr>
        <w:t xml:space="preserve">           </w:t>
      </w:r>
      <w:r w:rsidR="0005269C" w:rsidRPr="00557033">
        <w:rPr>
          <w:color w:val="000000" w:themeColor="text1"/>
          <w:spacing w:val="-11"/>
          <w:sz w:val="22"/>
          <w:szCs w:val="22"/>
        </w:rPr>
        <w:t xml:space="preserve"> </w:t>
      </w:r>
      <w:r w:rsidR="002E197D" w:rsidRPr="00557033">
        <w:rPr>
          <w:b/>
          <w:bCs/>
          <w:color w:val="000000" w:themeColor="text1"/>
          <w:spacing w:val="-11"/>
          <w:sz w:val="22"/>
          <w:szCs w:val="22"/>
        </w:rPr>
        <w:t>:</w:t>
      </w:r>
      <w:r w:rsidR="002E197D" w:rsidRPr="00557033">
        <w:rPr>
          <w:color w:val="000000" w:themeColor="text1"/>
          <w:spacing w:val="-11"/>
          <w:sz w:val="22"/>
          <w:szCs w:val="22"/>
        </w:rPr>
        <w:t xml:space="preserve"> </w:t>
      </w:r>
      <w:r w:rsidR="007872C2" w:rsidRPr="00557033">
        <w:rPr>
          <w:b/>
          <w:color w:val="000000" w:themeColor="text1"/>
          <w:spacing w:val="-11"/>
          <w:sz w:val="22"/>
          <w:szCs w:val="22"/>
        </w:rPr>
        <w:t>6.0</w:t>
      </w:r>
      <w:r w:rsidR="005905A9" w:rsidRPr="00557033">
        <w:rPr>
          <w:b/>
          <w:color w:val="000000" w:themeColor="text1"/>
          <w:spacing w:val="-11"/>
          <w:sz w:val="22"/>
          <w:szCs w:val="22"/>
        </w:rPr>
        <w:t>00</w:t>
      </w:r>
      <w:r w:rsidR="007272CC" w:rsidRPr="00557033">
        <w:rPr>
          <w:b/>
          <w:color w:val="000000" w:themeColor="text1"/>
          <w:spacing w:val="-11"/>
          <w:sz w:val="22"/>
          <w:szCs w:val="22"/>
        </w:rPr>
        <w:t>,00</w:t>
      </w:r>
      <w:r w:rsidR="00215DD0" w:rsidRPr="00557033">
        <w:rPr>
          <w:b/>
          <w:color w:val="000000" w:themeColor="text1"/>
          <w:spacing w:val="-11"/>
          <w:sz w:val="22"/>
          <w:szCs w:val="22"/>
        </w:rPr>
        <w:t xml:space="preserve"> TL</w:t>
      </w:r>
      <w:r w:rsidR="00F50EC0" w:rsidRPr="00557033">
        <w:rPr>
          <w:b/>
          <w:color w:val="000000" w:themeColor="text1"/>
          <w:spacing w:val="-12"/>
          <w:sz w:val="22"/>
          <w:szCs w:val="22"/>
        </w:rPr>
        <w:t>(</w:t>
      </w:r>
      <w:r w:rsidR="007872C2" w:rsidRPr="00557033">
        <w:rPr>
          <w:b/>
          <w:color w:val="000000" w:themeColor="text1"/>
          <w:spacing w:val="-12"/>
          <w:sz w:val="22"/>
          <w:szCs w:val="22"/>
        </w:rPr>
        <w:t>Altı</w:t>
      </w:r>
      <w:r w:rsidR="006401FD" w:rsidRPr="00557033">
        <w:rPr>
          <w:b/>
          <w:color w:val="000000" w:themeColor="text1"/>
          <w:spacing w:val="-12"/>
          <w:sz w:val="22"/>
          <w:szCs w:val="22"/>
        </w:rPr>
        <w:t>b</w:t>
      </w:r>
      <w:r w:rsidR="009F1902" w:rsidRPr="00557033">
        <w:rPr>
          <w:b/>
          <w:color w:val="000000" w:themeColor="text1"/>
          <w:spacing w:val="-12"/>
          <w:sz w:val="22"/>
          <w:szCs w:val="22"/>
        </w:rPr>
        <w:t>in</w:t>
      </w:r>
      <w:r w:rsidR="007872C2" w:rsidRPr="00557033">
        <w:rPr>
          <w:b/>
          <w:color w:val="000000" w:themeColor="text1"/>
          <w:spacing w:val="-12"/>
          <w:sz w:val="22"/>
          <w:szCs w:val="22"/>
        </w:rPr>
        <w:t>TürkLirası</w:t>
      </w:r>
      <w:r w:rsidR="00F50EC0" w:rsidRPr="00557033">
        <w:rPr>
          <w:b/>
          <w:color w:val="000000" w:themeColor="text1"/>
          <w:spacing w:val="-12"/>
          <w:sz w:val="22"/>
          <w:szCs w:val="22"/>
        </w:rPr>
        <w:t>)</w:t>
      </w:r>
      <w:r w:rsidR="009F7152" w:rsidRPr="00557033">
        <w:rPr>
          <w:b/>
          <w:color w:val="000000" w:themeColor="text1"/>
          <w:spacing w:val="-12"/>
          <w:sz w:val="22"/>
          <w:szCs w:val="22"/>
        </w:rPr>
        <w:t xml:space="preserve">   </w:t>
      </w:r>
      <w:r w:rsidR="00C03DB3" w:rsidRPr="00557033">
        <w:rPr>
          <w:b/>
          <w:color w:val="000000" w:themeColor="text1"/>
          <w:spacing w:val="-12"/>
          <w:sz w:val="22"/>
          <w:szCs w:val="22"/>
        </w:rPr>
        <w:t xml:space="preserve">                                                                                             </w:t>
      </w:r>
      <w:r w:rsidR="009F7152" w:rsidRPr="00557033">
        <w:rPr>
          <w:b/>
          <w:color w:val="000000" w:themeColor="text1"/>
          <w:spacing w:val="-12"/>
          <w:sz w:val="22"/>
          <w:szCs w:val="22"/>
        </w:rPr>
        <w:t xml:space="preserve">                                                                                                                                                                                                                                                                                                                                                                                                                                                                                                    </w:t>
      </w:r>
    </w:p>
    <w:p w14:paraId="7319AD85" w14:textId="1D858979" w:rsidR="00F4678C" w:rsidRPr="00557033" w:rsidRDefault="00D13B21" w:rsidP="008339DF">
      <w:pPr>
        <w:ind w:firstLine="284"/>
        <w:jc w:val="both"/>
        <w:rPr>
          <w:color w:val="000000" w:themeColor="text1"/>
        </w:rPr>
      </w:pPr>
      <w:r w:rsidRPr="00557033">
        <w:rPr>
          <w:b/>
          <w:color w:val="000000" w:themeColor="text1"/>
          <w:spacing w:val="-9"/>
          <w:sz w:val="22"/>
          <w:szCs w:val="22"/>
        </w:rPr>
        <w:t>d</w:t>
      </w:r>
      <w:r w:rsidR="00806145" w:rsidRPr="00557033">
        <w:rPr>
          <w:b/>
          <w:color w:val="000000" w:themeColor="text1"/>
          <w:spacing w:val="-9"/>
          <w:sz w:val="22"/>
          <w:szCs w:val="22"/>
        </w:rPr>
        <w:t>)</w:t>
      </w:r>
      <w:r w:rsidR="00806145" w:rsidRPr="00557033">
        <w:rPr>
          <w:color w:val="000000" w:themeColor="text1"/>
          <w:spacing w:val="-9"/>
          <w:sz w:val="22"/>
          <w:szCs w:val="22"/>
        </w:rPr>
        <w:t xml:space="preserve"> </w:t>
      </w:r>
      <w:r w:rsidR="00806145" w:rsidRPr="00557033">
        <w:rPr>
          <w:color w:val="000000" w:themeColor="text1"/>
          <w:spacing w:val="-8"/>
          <w:sz w:val="22"/>
          <w:szCs w:val="22"/>
        </w:rPr>
        <w:t xml:space="preserve">İhalenin </w:t>
      </w:r>
      <w:r w:rsidR="00A164D5" w:rsidRPr="00557033">
        <w:rPr>
          <w:color w:val="000000" w:themeColor="text1"/>
          <w:spacing w:val="-8"/>
          <w:sz w:val="22"/>
          <w:szCs w:val="22"/>
        </w:rPr>
        <w:t>y</w:t>
      </w:r>
      <w:r w:rsidR="00806145" w:rsidRPr="00557033">
        <w:rPr>
          <w:color w:val="000000" w:themeColor="text1"/>
          <w:spacing w:val="-8"/>
          <w:sz w:val="22"/>
          <w:szCs w:val="22"/>
        </w:rPr>
        <w:t xml:space="preserve">apılacağı </w:t>
      </w:r>
      <w:r w:rsidR="002404C4" w:rsidRPr="00557033">
        <w:rPr>
          <w:color w:val="000000" w:themeColor="text1"/>
          <w:spacing w:val="-8"/>
          <w:sz w:val="22"/>
          <w:szCs w:val="22"/>
        </w:rPr>
        <w:t>Y</w:t>
      </w:r>
      <w:r w:rsidR="005F3A75" w:rsidRPr="00557033">
        <w:rPr>
          <w:color w:val="000000" w:themeColor="text1"/>
          <w:spacing w:val="-8"/>
          <w:sz w:val="22"/>
          <w:szCs w:val="22"/>
        </w:rPr>
        <w:t>er</w:t>
      </w:r>
      <w:r w:rsidR="00B4632F" w:rsidRPr="00557033">
        <w:rPr>
          <w:color w:val="000000" w:themeColor="text1"/>
          <w:spacing w:val="-8"/>
          <w:sz w:val="22"/>
          <w:szCs w:val="22"/>
        </w:rPr>
        <w:tab/>
      </w:r>
      <w:r w:rsidR="00B4632F" w:rsidRPr="00557033">
        <w:rPr>
          <w:color w:val="000000" w:themeColor="text1"/>
          <w:spacing w:val="-8"/>
          <w:sz w:val="22"/>
          <w:szCs w:val="22"/>
        </w:rPr>
        <w:tab/>
      </w:r>
      <w:r w:rsidR="00B4632F" w:rsidRPr="00557033">
        <w:rPr>
          <w:color w:val="000000" w:themeColor="text1"/>
          <w:spacing w:val="-8"/>
          <w:sz w:val="22"/>
          <w:szCs w:val="22"/>
        </w:rPr>
        <w:tab/>
      </w:r>
      <w:r w:rsidR="00224718" w:rsidRPr="00557033">
        <w:rPr>
          <w:color w:val="000000" w:themeColor="text1"/>
          <w:spacing w:val="-8"/>
          <w:sz w:val="22"/>
          <w:szCs w:val="22"/>
        </w:rPr>
        <w:t xml:space="preserve">   </w:t>
      </w:r>
      <w:r w:rsidR="006401FD" w:rsidRPr="00557033">
        <w:rPr>
          <w:color w:val="000000" w:themeColor="text1"/>
          <w:spacing w:val="-8"/>
          <w:sz w:val="22"/>
          <w:szCs w:val="22"/>
        </w:rPr>
        <w:t xml:space="preserve"> </w:t>
      </w:r>
      <w:r w:rsidR="00715A85" w:rsidRPr="00557033">
        <w:rPr>
          <w:color w:val="000000" w:themeColor="text1"/>
          <w:spacing w:val="-8"/>
          <w:sz w:val="22"/>
          <w:szCs w:val="22"/>
        </w:rPr>
        <w:t xml:space="preserve"> </w:t>
      </w:r>
      <w:r w:rsidR="00A164D5" w:rsidRPr="00557033">
        <w:rPr>
          <w:b/>
          <w:bCs/>
          <w:color w:val="000000" w:themeColor="text1"/>
          <w:spacing w:val="-8"/>
          <w:sz w:val="22"/>
          <w:szCs w:val="22"/>
        </w:rPr>
        <w:t>:</w:t>
      </w:r>
      <w:r w:rsidR="00A164D5" w:rsidRPr="00557033">
        <w:rPr>
          <w:color w:val="000000" w:themeColor="text1"/>
          <w:spacing w:val="-8"/>
          <w:sz w:val="22"/>
          <w:szCs w:val="22"/>
        </w:rPr>
        <w:t xml:space="preserve"> </w:t>
      </w:r>
      <w:r w:rsidR="00F4678C" w:rsidRPr="00557033">
        <w:rPr>
          <w:color w:val="000000" w:themeColor="text1"/>
        </w:rPr>
        <w:t xml:space="preserve">Beylikdüzü İlçe Milli Eğitim Müdürlüğü </w:t>
      </w:r>
    </w:p>
    <w:p w14:paraId="6E7E4D4E" w14:textId="3374637F" w:rsidR="00F4678C" w:rsidRPr="00557033" w:rsidRDefault="00F4678C" w:rsidP="00F4678C">
      <w:pPr>
        <w:jc w:val="both"/>
        <w:rPr>
          <w:color w:val="000000" w:themeColor="text1"/>
        </w:rPr>
      </w:pPr>
      <w:r w:rsidRPr="00557033">
        <w:rPr>
          <w:color w:val="000000" w:themeColor="text1"/>
        </w:rPr>
        <w:t xml:space="preserve">                                                                                             Cumhuriyet mah.Atatürk Bulvarı No:6 </w:t>
      </w:r>
    </w:p>
    <w:p w14:paraId="61CBEABE" w14:textId="374C2BFC" w:rsidR="00A164D5" w:rsidRPr="00557033" w:rsidRDefault="00F4678C" w:rsidP="00F4678C">
      <w:pPr>
        <w:ind w:firstLine="284"/>
        <w:jc w:val="both"/>
        <w:rPr>
          <w:color w:val="000000" w:themeColor="text1"/>
          <w:sz w:val="22"/>
          <w:szCs w:val="22"/>
        </w:rPr>
      </w:pPr>
      <w:r w:rsidRPr="00557033">
        <w:rPr>
          <w:color w:val="000000" w:themeColor="text1"/>
        </w:rPr>
        <w:t xml:space="preserve">                                                                                       Beylikdüzü/İstanbul</w:t>
      </w:r>
    </w:p>
    <w:p w14:paraId="66F959BB" w14:textId="04B0F589" w:rsidR="00E83197" w:rsidRPr="00557033" w:rsidRDefault="00B4632F" w:rsidP="00224718">
      <w:pPr>
        <w:ind w:firstLine="284"/>
        <w:jc w:val="both"/>
        <w:rPr>
          <w:color w:val="000000" w:themeColor="text1"/>
          <w:sz w:val="22"/>
          <w:szCs w:val="22"/>
        </w:rPr>
      </w:pPr>
      <w:r w:rsidRPr="00557033">
        <w:rPr>
          <w:color w:val="000000" w:themeColor="text1"/>
          <w:sz w:val="22"/>
          <w:szCs w:val="22"/>
        </w:rPr>
        <w:t xml:space="preserve">            </w:t>
      </w:r>
      <w:r w:rsidRPr="00557033">
        <w:rPr>
          <w:color w:val="000000" w:themeColor="text1"/>
          <w:sz w:val="22"/>
          <w:szCs w:val="22"/>
        </w:rPr>
        <w:tab/>
      </w:r>
      <w:r w:rsidRPr="00557033">
        <w:rPr>
          <w:color w:val="000000" w:themeColor="text1"/>
          <w:sz w:val="22"/>
          <w:szCs w:val="22"/>
        </w:rPr>
        <w:tab/>
      </w:r>
      <w:r w:rsidRPr="00557033">
        <w:rPr>
          <w:color w:val="000000" w:themeColor="text1"/>
          <w:sz w:val="22"/>
          <w:szCs w:val="22"/>
        </w:rPr>
        <w:tab/>
      </w:r>
      <w:r w:rsidRPr="00557033">
        <w:rPr>
          <w:color w:val="000000" w:themeColor="text1"/>
          <w:sz w:val="22"/>
          <w:szCs w:val="22"/>
        </w:rPr>
        <w:tab/>
      </w:r>
      <w:r w:rsidRPr="00557033">
        <w:rPr>
          <w:color w:val="000000" w:themeColor="text1"/>
          <w:sz w:val="22"/>
          <w:szCs w:val="22"/>
        </w:rPr>
        <w:tab/>
      </w:r>
      <w:r w:rsidR="00224718" w:rsidRPr="00557033">
        <w:rPr>
          <w:color w:val="000000" w:themeColor="text1"/>
          <w:sz w:val="22"/>
          <w:szCs w:val="22"/>
        </w:rPr>
        <w:t xml:space="preserve">    </w:t>
      </w:r>
      <w:r w:rsidR="00715A85" w:rsidRPr="00557033">
        <w:rPr>
          <w:color w:val="000000" w:themeColor="text1"/>
          <w:sz w:val="22"/>
          <w:szCs w:val="22"/>
        </w:rPr>
        <w:t xml:space="preserve"> </w:t>
      </w:r>
      <w:r w:rsidR="00D13B21" w:rsidRPr="00557033">
        <w:rPr>
          <w:color w:val="000000" w:themeColor="text1"/>
          <w:sz w:val="22"/>
          <w:szCs w:val="22"/>
        </w:rPr>
        <w:t xml:space="preserve"> </w:t>
      </w:r>
      <w:r w:rsidR="00A164D5" w:rsidRPr="00557033">
        <w:rPr>
          <w:color w:val="000000" w:themeColor="text1"/>
          <w:sz w:val="22"/>
          <w:szCs w:val="22"/>
        </w:rPr>
        <w:t xml:space="preserve"> </w:t>
      </w:r>
    </w:p>
    <w:p w14:paraId="06F44B8E" w14:textId="15FA5F82" w:rsidR="00E83197" w:rsidRPr="00557033" w:rsidRDefault="00E83197" w:rsidP="00A164D5">
      <w:pPr>
        <w:shd w:val="clear" w:color="auto" w:fill="FFFFFF"/>
        <w:tabs>
          <w:tab w:val="left" w:pos="245"/>
        </w:tabs>
        <w:spacing w:line="274" w:lineRule="exact"/>
        <w:ind w:right="-96"/>
        <w:jc w:val="both"/>
        <w:rPr>
          <w:b/>
          <w:color w:val="000000" w:themeColor="text1"/>
          <w:sz w:val="22"/>
          <w:szCs w:val="22"/>
        </w:rPr>
      </w:pPr>
      <w:r w:rsidRPr="00557033">
        <w:rPr>
          <w:color w:val="000000" w:themeColor="text1"/>
          <w:sz w:val="22"/>
          <w:szCs w:val="22"/>
        </w:rPr>
        <w:tab/>
      </w:r>
      <w:r w:rsidR="00D13B21" w:rsidRPr="00557033">
        <w:rPr>
          <w:b/>
          <w:color w:val="000000" w:themeColor="text1"/>
          <w:spacing w:val="-9"/>
          <w:sz w:val="22"/>
          <w:szCs w:val="22"/>
        </w:rPr>
        <w:t>e</w:t>
      </w:r>
      <w:r w:rsidR="00A164D5" w:rsidRPr="00557033">
        <w:rPr>
          <w:b/>
          <w:color w:val="000000" w:themeColor="text1"/>
          <w:spacing w:val="-9"/>
          <w:sz w:val="22"/>
          <w:szCs w:val="22"/>
        </w:rPr>
        <w:t>)</w:t>
      </w:r>
      <w:r w:rsidR="00A164D5" w:rsidRPr="00557033">
        <w:rPr>
          <w:color w:val="000000" w:themeColor="text1"/>
          <w:spacing w:val="-9"/>
          <w:sz w:val="22"/>
          <w:szCs w:val="22"/>
        </w:rPr>
        <w:t xml:space="preserve"> İhale y</w:t>
      </w:r>
      <w:r w:rsidR="00806145" w:rsidRPr="00557033">
        <w:rPr>
          <w:color w:val="000000" w:themeColor="text1"/>
          <w:spacing w:val="-9"/>
          <w:sz w:val="22"/>
          <w:szCs w:val="22"/>
        </w:rPr>
        <w:t xml:space="preserve">apılacağı </w:t>
      </w:r>
      <w:r w:rsidR="00A164D5" w:rsidRPr="00557033">
        <w:rPr>
          <w:color w:val="000000" w:themeColor="text1"/>
          <w:spacing w:val="-9"/>
          <w:sz w:val="22"/>
          <w:szCs w:val="22"/>
        </w:rPr>
        <w:t>t</w:t>
      </w:r>
      <w:r w:rsidR="00806145" w:rsidRPr="00557033">
        <w:rPr>
          <w:color w:val="000000" w:themeColor="text1"/>
          <w:spacing w:val="-9"/>
          <w:sz w:val="22"/>
          <w:szCs w:val="22"/>
        </w:rPr>
        <w:t xml:space="preserve">arih ve </w:t>
      </w:r>
      <w:r w:rsidR="00B4632F" w:rsidRPr="00557033">
        <w:rPr>
          <w:color w:val="000000" w:themeColor="text1"/>
          <w:spacing w:val="-9"/>
          <w:sz w:val="22"/>
          <w:szCs w:val="22"/>
        </w:rPr>
        <w:t>saat</w:t>
      </w:r>
      <w:r w:rsidR="00B4632F" w:rsidRPr="00557033">
        <w:rPr>
          <w:color w:val="000000" w:themeColor="text1"/>
          <w:spacing w:val="-9"/>
          <w:sz w:val="22"/>
          <w:szCs w:val="22"/>
        </w:rPr>
        <w:tab/>
      </w:r>
      <w:r w:rsidR="00B4632F" w:rsidRPr="00557033">
        <w:rPr>
          <w:color w:val="000000" w:themeColor="text1"/>
          <w:spacing w:val="-9"/>
          <w:sz w:val="22"/>
          <w:szCs w:val="22"/>
        </w:rPr>
        <w:tab/>
      </w:r>
      <w:r w:rsidR="00F4678C" w:rsidRPr="00557033">
        <w:rPr>
          <w:color w:val="000000" w:themeColor="text1"/>
          <w:spacing w:val="-9"/>
          <w:sz w:val="22"/>
          <w:szCs w:val="22"/>
        </w:rPr>
        <w:t xml:space="preserve">                </w:t>
      </w:r>
      <w:r w:rsidR="00715A85" w:rsidRPr="00557033">
        <w:rPr>
          <w:color w:val="000000" w:themeColor="text1"/>
          <w:spacing w:val="-9"/>
          <w:sz w:val="22"/>
          <w:szCs w:val="22"/>
        </w:rPr>
        <w:t xml:space="preserve"> </w:t>
      </w:r>
      <w:r w:rsidR="00224718" w:rsidRPr="00557033">
        <w:rPr>
          <w:color w:val="000000" w:themeColor="text1"/>
          <w:spacing w:val="-9"/>
          <w:sz w:val="22"/>
          <w:szCs w:val="22"/>
        </w:rPr>
        <w:t xml:space="preserve">    </w:t>
      </w:r>
      <w:r w:rsidR="00715A85" w:rsidRPr="00557033">
        <w:rPr>
          <w:b/>
          <w:bCs/>
          <w:color w:val="000000" w:themeColor="text1"/>
          <w:spacing w:val="-9"/>
          <w:sz w:val="22"/>
          <w:szCs w:val="22"/>
        </w:rPr>
        <w:t>:</w:t>
      </w:r>
      <w:r w:rsidR="005F3A75" w:rsidRPr="00557033">
        <w:rPr>
          <w:color w:val="000000" w:themeColor="text1"/>
          <w:spacing w:val="-9"/>
          <w:sz w:val="22"/>
          <w:szCs w:val="22"/>
        </w:rPr>
        <w:t xml:space="preserve"> </w:t>
      </w:r>
      <w:r w:rsidR="00A93C22" w:rsidRPr="00557033">
        <w:rPr>
          <w:b/>
          <w:color w:val="000000" w:themeColor="text1"/>
          <w:spacing w:val="-9"/>
          <w:sz w:val="22"/>
          <w:szCs w:val="22"/>
        </w:rPr>
        <w:t>2</w:t>
      </w:r>
      <w:r w:rsidR="007872C2" w:rsidRPr="00557033">
        <w:rPr>
          <w:b/>
          <w:color w:val="000000" w:themeColor="text1"/>
          <w:spacing w:val="-9"/>
          <w:sz w:val="22"/>
          <w:szCs w:val="22"/>
        </w:rPr>
        <w:t>1</w:t>
      </w:r>
      <w:r w:rsidR="00A93C22" w:rsidRPr="00557033">
        <w:rPr>
          <w:b/>
          <w:color w:val="000000" w:themeColor="text1"/>
          <w:spacing w:val="-9"/>
          <w:sz w:val="22"/>
          <w:szCs w:val="22"/>
        </w:rPr>
        <w:t>.03.</w:t>
      </w:r>
      <w:r w:rsidR="00AB7B11" w:rsidRPr="00557033">
        <w:rPr>
          <w:b/>
          <w:color w:val="000000" w:themeColor="text1"/>
          <w:spacing w:val="-9"/>
          <w:sz w:val="22"/>
          <w:szCs w:val="22"/>
        </w:rPr>
        <w:t>2023</w:t>
      </w:r>
      <w:r w:rsidR="0005269C" w:rsidRPr="00557033">
        <w:rPr>
          <w:b/>
          <w:color w:val="000000" w:themeColor="text1"/>
          <w:spacing w:val="-9"/>
          <w:sz w:val="22"/>
          <w:szCs w:val="22"/>
        </w:rPr>
        <w:t xml:space="preserve"> </w:t>
      </w:r>
      <w:r w:rsidR="00F4678C" w:rsidRPr="00557033">
        <w:rPr>
          <w:b/>
          <w:color w:val="000000" w:themeColor="text1"/>
          <w:spacing w:val="-9"/>
          <w:sz w:val="22"/>
          <w:szCs w:val="22"/>
        </w:rPr>
        <w:t>Salı</w:t>
      </w:r>
      <w:r w:rsidR="0005269C" w:rsidRPr="00557033">
        <w:rPr>
          <w:b/>
          <w:color w:val="000000" w:themeColor="text1"/>
          <w:spacing w:val="-5"/>
          <w:sz w:val="22"/>
          <w:szCs w:val="22"/>
        </w:rPr>
        <w:t xml:space="preserve"> </w:t>
      </w:r>
      <w:r w:rsidR="001B4923" w:rsidRPr="00557033">
        <w:rPr>
          <w:b/>
          <w:color w:val="000000" w:themeColor="text1"/>
          <w:spacing w:val="-5"/>
          <w:sz w:val="22"/>
          <w:szCs w:val="22"/>
        </w:rPr>
        <w:t>G</w:t>
      </w:r>
      <w:r w:rsidR="0005269C" w:rsidRPr="00557033">
        <w:rPr>
          <w:b/>
          <w:color w:val="000000" w:themeColor="text1"/>
          <w:spacing w:val="-5"/>
          <w:sz w:val="22"/>
          <w:szCs w:val="22"/>
        </w:rPr>
        <w:t>ünü</w:t>
      </w:r>
      <w:r w:rsidR="00800F57" w:rsidRPr="00557033">
        <w:rPr>
          <w:b/>
          <w:color w:val="000000" w:themeColor="text1"/>
          <w:sz w:val="22"/>
          <w:szCs w:val="22"/>
        </w:rPr>
        <w:t xml:space="preserve"> </w:t>
      </w:r>
      <w:r w:rsidR="001B6E54" w:rsidRPr="00557033">
        <w:rPr>
          <w:b/>
          <w:color w:val="000000" w:themeColor="text1"/>
          <w:sz w:val="22"/>
          <w:szCs w:val="22"/>
        </w:rPr>
        <w:t xml:space="preserve">Saat </w:t>
      </w:r>
      <w:r w:rsidR="00385A08" w:rsidRPr="00557033">
        <w:rPr>
          <w:b/>
          <w:color w:val="000000" w:themeColor="text1"/>
          <w:sz w:val="22"/>
          <w:szCs w:val="22"/>
        </w:rPr>
        <w:t>1</w:t>
      </w:r>
      <w:r w:rsidR="007872C2" w:rsidRPr="00557033">
        <w:rPr>
          <w:b/>
          <w:color w:val="000000" w:themeColor="text1"/>
          <w:sz w:val="22"/>
          <w:szCs w:val="22"/>
        </w:rPr>
        <w:t>1</w:t>
      </w:r>
      <w:r w:rsidR="00CD34C2" w:rsidRPr="00557033">
        <w:rPr>
          <w:b/>
          <w:color w:val="000000" w:themeColor="text1"/>
          <w:sz w:val="22"/>
          <w:szCs w:val="22"/>
        </w:rPr>
        <w:t>.</w:t>
      </w:r>
      <w:r w:rsidR="00A36B8B" w:rsidRPr="00557033">
        <w:rPr>
          <w:b/>
          <w:color w:val="000000" w:themeColor="text1"/>
          <w:sz w:val="22"/>
          <w:szCs w:val="22"/>
        </w:rPr>
        <w:t>0</w:t>
      </w:r>
      <w:r w:rsidR="00BA65D8" w:rsidRPr="00557033">
        <w:rPr>
          <w:b/>
          <w:color w:val="000000" w:themeColor="text1"/>
          <w:sz w:val="22"/>
          <w:szCs w:val="22"/>
        </w:rPr>
        <w:t>0</w:t>
      </w:r>
    </w:p>
    <w:p w14:paraId="65033A49" w14:textId="4EFCF9D8" w:rsidR="00E83197" w:rsidRPr="00557033" w:rsidRDefault="00A164D5" w:rsidP="00A164D5">
      <w:pPr>
        <w:shd w:val="clear" w:color="auto" w:fill="FFFFFF"/>
        <w:tabs>
          <w:tab w:val="left" w:pos="245"/>
        </w:tabs>
        <w:spacing w:line="274" w:lineRule="exact"/>
        <w:ind w:right="-96"/>
        <w:jc w:val="both"/>
        <w:rPr>
          <w:b/>
          <w:bCs/>
          <w:color w:val="000000" w:themeColor="text1"/>
          <w:spacing w:val="-12"/>
          <w:sz w:val="22"/>
          <w:szCs w:val="22"/>
        </w:rPr>
      </w:pPr>
      <w:r w:rsidRPr="00557033">
        <w:rPr>
          <w:color w:val="000000" w:themeColor="text1"/>
          <w:spacing w:val="-16"/>
          <w:sz w:val="22"/>
          <w:szCs w:val="22"/>
        </w:rPr>
        <w:tab/>
      </w:r>
      <w:r w:rsidR="00D13B21" w:rsidRPr="00557033">
        <w:rPr>
          <w:b/>
          <w:color w:val="000000" w:themeColor="text1"/>
          <w:spacing w:val="-16"/>
          <w:sz w:val="22"/>
          <w:szCs w:val="22"/>
        </w:rPr>
        <w:t>f</w:t>
      </w:r>
      <w:r w:rsidR="00806145" w:rsidRPr="00557033">
        <w:rPr>
          <w:b/>
          <w:color w:val="000000" w:themeColor="text1"/>
          <w:spacing w:val="-16"/>
          <w:sz w:val="22"/>
          <w:szCs w:val="22"/>
        </w:rPr>
        <w:t>)</w:t>
      </w:r>
      <w:r w:rsidR="00806145" w:rsidRPr="00557033">
        <w:rPr>
          <w:b/>
          <w:color w:val="000000" w:themeColor="text1"/>
          <w:sz w:val="22"/>
          <w:szCs w:val="22"/>
        </w:rPr>
        <w:t xml:space="preserve"> </w:t>
      </w:r>
      <w:r w:rsidR="0005269C" w:rsidRPr="00557033">
        <w:rPr>
          <w:color w:val="000000" w:themeColor="text1"/>
          <w:sz w:val="22"/>
          <w:szCs w:val="22"/>
        </w:rPr>
        <w:t xml:space="preserve">Kiralanacak </w:t>
      </w:r>
      <w:r w:rsidR="00D13B21" w:rsidRPr="00557033">
        <w:rPr>
          <w:color w:val="000000" w:themeColor="text1"/>
          <w:sz w:val="22"/>
          <w:szCs w:val="22"/>
        </w:rPr>
        <w:t>t</w:t>
      </w:r>
      <w:r w:rsidR="0005269C" w:rsidRPr="00557033">
        <w:rPr>
          <w:color w:val="000000" w:themeColor="text1"/>
          <w:sz w:val="22"/>
          <w:szCs w:val="22"/>
        </w:rPr>
        <w:t xml:space="preserve">icari </w:t>
      </w:r>
      <w:r w:rsidR="00D13B21" w:rsidRPr="00557033">
        <w:rPr>
          <w:color w:val="000000" w:themeColor="text1"/>
          <w:sz w:val="22"/>
          <w:szCs w:val="22"/>
        </w:rPr>
        <w:t>ü</w:t>
      </w:r>
      <w:r w:rsidR="0005269C" w:rsidRPr="00557033">
        <w:rPr>
          <w:color w:val="000000" w:themeColor="text1"/>
          <w:sz w:val="22"/>
          <w:szCs w:val="22"/>
        </w:rPr>
        <w:t xml:space="preserve">nitenin </w:t>
      </w:r>
      <w:r w:rsidR="00D13B21" w:rsidRPr="00557033">
        <w:rPr>
          <w:color w:val="000000" w:themeColor="text1"/>
          <w:sz w:val="22"/>
          <w:szCs w:val="22"/>
        </w:rPr>
        <w:t>k</w:t>
      </w:r>
      <w:r w:rsidR="0005269C" w:rsidRPr="00557033">
        <w:rPr>
          <w:color w:val="000000" w:themeColor="text1"/>
          <w:sz w:val="22"/>
          <w:szCs w:val="22"/>
        </w:rPr>
        <w:t xml:space="preserve">ullanım </w:t>
      </w:r>
      <w:r w:rsidR="00D13B21" w:rsidRPr="00557033">
        <w:rPr>
          <w:color w:val="000000" w:themeColor="text1"/>
          <w:sz w:val="22"/>
          <w:szCs w:val="22"/>
        </w:rPr>
        <w:t>a</w:t>
      </w:r>
      <w:r w:rsidR="0005269C" w:rsidRPr="00557033">
        <w:rPr>
          <w:color w:val="000000" w:themeColor="text1"/>
          <w:sz w:val="22"/>
          <w:szCs w:val="22"/>
        </w:rPr>
        <w:t>macı</w:t>
      </w:r>
      <w:r w:rsidR="00D13B21" w:rsidRPr="00557033">
        <w:rPr>
          <w:color w:val="000000" w:themeColor="text1"/>
          <w:sz w:val="22"/>
          <w:szCs w:val="22"/>
        </w:rPr>
        <w:t xml:space="preserve"> </w:t>
      </w:r>
      <w:r w:rsidR="00994D81" w:rsidRPr="00557033">
        <w:rPr>
          <w:color w:val="000000" w:themeColor="text1"/>
          <w:sz w:val="22"/>
          <w:szCs w:val="22"/>
        </w:rPr>
        <w:t xml:space="preserve">      </w:t>
      </w:r>
      <w:r w:rsidRPr="00557033">
        <w:rPr>
          <w:b/>
          <w:bCs/>
          <w:color w:val="000000" w:themeColor="text1"/>
          <w:spacing w:val="-12"/>
          <w:sz w:val="22"/>
          <w:szCs w:val="22"/>
        </w:rPr>
        <w:t>:</w:t>
      </w:r>
      <w:r w:rsidR="005F3A75" w:rsidRPr="00557033">
        <w:rPr>
          <w:color w:val="000000" w:themeColor="text1"/>
          <w:spacing w:val="-12"/>
          <w:sz w:val="22"/>
          <w:szCs w:val="22"/>
        </w:rPr>
        <w:t xml:space="preserve"> </w:t>
      </w:r>
      <w:r w:rsidR="007872C2" w:rsidRPr="00557033">
        <w:rPr>
          <w:b/>
          <w:bCs/>
          <w:color w:val="000000" w:themeColor="text1"/>
          <w:spacing w:val="-12"/>
          <w:sz w:val="22"/>
          <w:szCs w:val="22"/>
        </w:rPr>
        <w:t>Jimnastik Salonu</w:t>
      </w:r>
    </w:p>
    <w:p w14:paraId="47DFE919" w14:textId="0D56E5DE" w:rsidR="00E55812" w:rsidRPr="00557033" w:rsidRDefault="00E83197" w:rsidP="00B4632F">
      <w:pPr>
        <w:shd w:val="clear" w:color="auto" w:fill="FFFFFF"/>
        <w:tabs>
          <w:tab w:val="left" w:pos="245"/>
        </w:tabs>
        <w:spacing w:line="274" w:lineRule="exact"/>
        <w:ind w:left="245" w:right="-96" w:hanging="245"/>
        <w:jc w:val="both"/>
        <w:rPr>
          <w:b/>
          <w:color w:val="000000" w:themeColor="text1"/>
          <w:spacing w:val="-10"/>
          <w:sz w:val="22"/>
          <w:szCs w:val="22"/>
        </w:rPr>
      </w:pPr>
      <w:r w:rsidRPr="00557033">
        <w:rPr>
          <w:b/>
          <w:color w:val="000000" w:themeColor="text1"/>
          <w:spacing w:val="-12"/>
          <w:sz w:val="22"/>
          <w:szCs w:val="22"/>
        </w:rPr>
        <w:tab/>
      </w:r>
      <w:r w:rsidR="00D13B21" w:rsidRPr="00557033">
        <w:rPr>
          <w:b/>
          <w:color w:val="000000" w:themeColor="text1"/>
          <w:spacing w:val="-10"/>
          <w:sz w:val="22"/>
          <w:szCs w:val="22"/>
        </w:rPr>
        <w:t>g</w:t>
      </w:r>
      <w:r w:rsidR="00806145" w:rsidRPr="00557033">
        <w:rPr>
          <w:b/>
          <w:color w:val="000000" w:themeColor="text1"/>
          <w:spacing w:val="-10"/>
          <w:sz w:val="22"/>
          <w:szCs w:val="22"/>
        </w:rPr>
        <w:t>)</w:t>
      </w:r>
      <w:r w:rsidR="00806145" w:rsidRPr="00557033">
        <w:rPr>
          <w:color w:val="000000" w:themeColor="text1"/>
          <w:spacing w:val="-10"/>
          <w:sz w:val="22"/>
          <w:szCs w:val="22"/>
        </w:rPr>
        <w:t xml:space="preserve"> </w:t>
      </w:r>
      <w:r w:rsidR="00224718" w:rsidRPr="00557033">
        <w:rPr>
          <w:color w:val="000000" w:themeColor="text1"/>
          <w:sz w:val="22"/>
          <w:szCs w:val="22"/>
        </w:rPr>
        <w:t xml:space="preserve">Kiralanacak </w:t>
      </w:r>
      <w:r w:rsidR="00D13B21" w:rsidRPr="00557033">
        <w:rPr>
          <w:color w:val="000000" w:themeColor="text1"/>
          <w:sz w:val="22"/>
          <w:szCs w:val="22"/>
        </w:rPr>
        <w:t>t</w:t>
      </w:r>
      <w:r w:rsidR="00224718" w:rsidRPr="00557033">
        <w:rPr>
          <w:color w:val="000000" w:themeColor="text1"/>
          <w:sz w:val="22"/>
          <w:szCs w:val="22"/>
        </w:rPr>
        <w:t xml:space="preserve">icari </w:t>
      </w:r>
      <w:r w:rsidR="00D13B21" w:rsidRPr="00557033">
        <w:rPr>
          <w:color w:val="000000" w:themeColor="text1"/>
          <w:sz w:val="22"/>
          <w:szCs w:val="22"/>
        </w:rPr>
        <w:t>ü</w:t>
      </w:r>
      <w:r w:rsidR="00224718" w:rsidRPr="00557033">
        <w:rPr>
          <w:color w:val="000000" w:themeColor="text1"/>
          <w:sz w:val="22"/>
          <w:szCs w:val="22"/>
        </w:rPr>
        <w:t xml:space="preserve">niten </w:t>
      </w:r>
      <w:r w:rsidR="00D13B21" w:rsidRPr="00557033">
        <w:rPr>
          <w:color w:val="000000" w:themeColor="text1"/>
          <w:sz w:val="22"/>
          <w:szCs w:val="22"/>
        </w:rPr>
        <w:t>k</w:t>
      </w:r>
      <w:r w:rsidR="00224718" w:rsidRPr="00557033">
        <w:rPr>
          <w:color w:val="000000" w:themeColor="text1"/>
          <w:sz w:val="22"/>
          <w:szCs w:val="22"/>
        </w:rPr>
        <w:t>aç M</w:t>
      </w:r>
      <w:r w:rsidR="00224718" w:rsidRPr="00557033">
        <w:rPr>
          <w:color w:val="000000" w:themeColor="text1"/>
          <w:sz w:val="22"/>
          <w:szCs w:val="22"/>
          <w:vertAlign w:val="superscript"/>
        </w:rPr>
        <w:t>2</w:t>
      </w:r>
      <w:r w:rsidR="00224718" w:rsidRPr="00557033">
        <w:rPr>
          <w:color w:val="000000" w:themeColor="text1"/>
          <w:spacing w:val="-10"/>
          <w:sz w:val="22"/>
          <w:szCs w:val="22"/>
        </w:rPr>
        <w:t xml:space="preserve">           </w:t>
      </w:r>
      <w:r w:rsidR="00D13B21" w:rsidRPr="00557033">
        <w:rPr>
          <w:color w:val="000000" w:themeColor="text1"/>
          <w:spacing w:val="-10"/>
          <w:sz w:val="22"/>
          <w:szCs w:val="22"/>
        </w:rPr>
        <w:t xml:space="preserve">   </w:t>
      </w:r>
      <w:r w:rsidR="00224718" w:rsidRPr="00557033">
        <w:rPr>
          <w:color w:val="000000" w:themeColor="text1"/>
          <w:spacing w:val="-10"/>
          <w:sz w:val="22"/>
          <w:szCs w:val="22"/>
        </w:rPr>
        <w:t xml:space="preserve">    </w:t>
      </w:r>
      <w:r w:rsidR="00D13B21" w:rsidRPr="00557033">
        <w:rPr>
          <w:color w:val="000000" w:themeColor="text1"/>
          <w:spacing w:val="-10"/>
          <w:sz w:val="22"/>
          <w:szCs w:val="22"/>
        </w:rPr>
        <w:t xml:space="preserve"> </w:t>
      </w:r>
      <w:r w:rsidR="00715A85" w:rsidRPr="00557033">
        <w:rPr>
          <w:color w:val="000000" w:themeColor="text1"/>
          <w:spacing w:val="-10"/>
          <w:sz w:val="22"/>
          <w:szCs w:val="22"/>
        </w:rPr>
        <w:t xml:space="preserve"> </w:t>
      </w:r>
      <w:r w:rsidR="00994D81" w:rsidRPr="00557033">
        <w:rPr>
          <w:color w:val="000000" w:themeColor="text1"/>
          <w:spacing w:val="-10"/>
          <w:sz w:val="22"/>
          <w:szCs w:val="22"/>
        </w:rPr>
        <w:t xml:space="preserve">        </w:t>
      </w:r>
      <w:r w:rsidR="00A164D5" w:rsidRPr="00557033">
        <w:rPr>
          <w:b/>
          <w:bCs/>
          <w:color w:val="000000" w:themeColor="text1"/>
          <w:spacing w:val="-10"/>
          <w:sz w:val="22"/>
          <w:szCs w:val="22"/>
        </w:rPr>
        <w:t>:</w:t>
      </w:r>
      <w:r w:rsidR="00994D81" w:rsidRPr="00557033">
        <w:rPr>
          <w:b/>
          <w:bCs/>
          <w:color w:val="000000" w:themeColor="text1"/>
          <w:spacing w:val="-10"/>
          <w:sz w:val="22"/>
          <w:szCs w:val="22"/>
        </w:rPr>
        <w:t xml:space="preserve"> </w:t>
      </w:r>
      <w:r w:rsidR="007872C2" w:rsidRPr="00557033">
        <w:rPr>
          <w:b/>
          <w:color w:val="000000" w:themeColor="text1"/>
          <w:spacing w:val="-10"/>
          <w:sz w:val="22"/>
          <w:szCs w:val="22"/>
        </w:rPr>
        <w:t>115,5</w:t>
      </w:r>
      <w:r w:rsidR="00A93C22" w:rsidRPr="00557033">
        <w:rPr>
          <w:b/>
          <w:color w:val="000000" w:themeColor="text1"/>
          <w:spacing w:val="-10"/>
          <w:sz w:val="22"/>
          <w:szCs w:val="22"/>
        </w:rPr>
        <w:t xml:space="preserve"> </w:t>
      </w:r>
      <w:r w:rsidR="00994D81" w:rsidRPr="00557033">
        <w:rPr>
          <w:b/>
          <w:color w:val="000000" w:themeColor="text1"/>
          <w:spacing w:val="-10"/>
          <w:sz w:val="22"/>
          <w:szCs w:val="22"/>
        </w:rPr>
        <w:t>m</w:t>
      </w:r>
      <w:r w:rsidR="00224718" w:rsidRPr="00557033">
        <w:rPr>
          <w:b/>
          <w:color w:val="000000" w:themeColor="text1"/>
          <w:spacing w:val="-10"/>
          <w:sz w:val="22"/>
          <w:szCs w:val="22"/>
          <w:vertAlign w:val="superscript"/>
        </w:rPr>
        <w:t>2</w:t>
      </w:r>
      <w:r w:rsidR="00224718" w:rsidRPr="00557033">
        <w:rPr>
          <w:b/>
          <w:color w:val="000000" w:themeColor="text1"/>
          <w:spacing w:val="-10"/>
          <w:sz w:val="22"/>
          <w:szCs w:val="22"/>
        </w:rPr>
        <w:t xml:space="preserve"> </w:t>
      </w:r>
    </w:p>
    <w:p w14:paraId="6A8582B9" w14:textId="77777777" w:rsidR="0013540E" w:rsidRDefault="00224718" w:rsidP="0013540E">
      <w:pPr>
        <w:shd w:val="clear" w:color="auto" w:fill="FFFFFF"/>
        <w:tabs>
          <w:tab w:val="left" w:pos="245"/>
        </w:tabs>
        <w:spacing w:line="274" w:lineRule="exact"/>
        <w:ind w:left="245" w:right="-96" w:hanging="245"/>
        <w:jc w:val="both"/>
        <w:rPr>
          <w:b/>
          <w:bCs/>
          <w:color w:val="000000" w:themeColor="text1"/>
          <w:sz w:val="22"/>
          <w:szCs w:val="22"/>
        </w:rPr>
      </w:pPr>
      <w:r w:rsidRPr="00557033">
        <w:rPr>
          <w:b/>
          <w:color w:val="000000" w:themeColor="text1"/>
          <w:spacing w:val="-10"/>
          <w:sz w:val="22"/>
          <w:szCs w:val="22"/>
        </w:rPr>
        <w:tab/>
      </w:r>
      <w:r w:rsidR="00D13B21" w:rsidRPr="00557033">
        <w:rPr>
          <w:b/>
          <w:color w:val="000000" w:themeColor="text1"/>
          <w:spacing w:val="-10"/>
          <w:sz w:val="22"/>
          <w:szCs w:val="22"/>
        </w:rPr>
        <w:t>h</w:t>
      </w:r>
      <w:r w:rsidRPr="00557033">
        <w:rPr>
          <w:b/>
          <w:color w:val="000000" w:themeColor="text1"/>
          <w:spacing w:val="-10"/>
          <w:sz w:val="22"/>
          <w:szCs w:val="22"/>
        </w:rPr>
        <w:t>)</w:t>
      </w:r>
      <w:r w:rsidRPr="00557033">
        <w:rPr>
          <w:color w:val="000000" w:themeColor="text1"/>
          <w:sz w:val="22"/>
          <w:szCs w:val="22"/>
        </w:rPr>
        <w:t xml:space="preserve"> Kiralanacak </w:t>
      </w:r>
      <w:r w:rsidR="00D13B21" w:rsidRPr="00557033">
        <w:rPr>
          <w:color w:val="000000" w:themeColor="text1"/>
          <w:sz w:val="22"/>
          <w:szCs w:val="22"/>
        </w:rPr>
        <w:t>t</w:t>
      </w:r>
      <w:r w:rsidRPr="00557033">
        <w:rPr>
          <w:color w:val="000000" w:themeColor="text1"/>
          <w:sz w:val="22"/>
          <w:szCs w:val="22"/>
        </w:rPr>
        <w:t xml:space="preserve">icari </w:t>
      </w:r>
      <w:r w:rsidR="00D13B21" w:rsidRPr="00557033">
        <w:rPr>
          <w:color w:val="000000" w:themeColor="text1"/>
          <w:sz w:val="22"/>
          <w:szCs w:val="22"/>
        </w:rPr>
        <w:t>ü</w:t>
      </w:r>
      <w:r w:rsidRPr="00557033">
        <w:rPr>
          <w:color w:val="000000" w:themeColor="text1"/>
          <w:sz w:val="22"/>
          <w:szCs w:val="22"/>
        </w:rPr>
        <w:t xml:space="preserve">nitenin </w:t>
      </w:r>
      <w:r w:rsidR="00D13B21" w:rsidRPr="00557033">
        <w:rPr>
          <w:color w:val="000000" w:themeColor="text1"/>
          <w:sz w:val="22"/>
          <w:szCs w:val="22"/>
        </w:rPr>
        <w:t>k</w:t>
      </w:r>
      <w:r w:rsidRPr="00557033">
        <w:rPr>
          <w:color w:val="000000" w:themeColor="text1"/>
          <w:sz w:val="22"/>
          <w:szCs w:val="22"/>
        </w:rPr>
        <w:t xml:space="preserve">onumu </w:t>
      </w:r>
      <w:r w:rsidR="00D13B21" w:rsidRPr="00557033">
        <w:rPr>
          <w:color w:val="000000" w:themeColor="text1"/>
          <w:sz w:val="22"/>
          <w:szCs w:val="22"/>
        </w:rPr>
        <w:t xml:space="preserve">   </w:t>
      </w:r>
      <w:r w:rsidRPr="00557033">
        <w:rPr>
          <w:color w:val="000000" w:themeColor="text1"/>
          <w:sz w:val="22"/>
          <w:szCs w:val="22"/>
        </w:rPr>
        <w:t xml:space="preserve">      </w:t>
      </w:r>
      <w:r w:rsidR="00994D81" w:rsidRPr="00557033">
        <w:rPr>
          <w:color w:val="000000" w:themeColor="text1"/>
          <w:sz w:val="22"/>
          <w:szCs w:val="22"/>
        </w:rPr>
        <w:t xml:space="preserve">       </w:t>
      </w:r>
      <w:r w:rsidRPr="00557033">
        <w:rPr>
          <w:b/>
          <w:bCs/>
          <w:color w:val="000000" w:themeColor="text1"/>
          <w:sz w:val="22"/>
          <w:szCs w:val="22"/>
        </w:rPr>
        <w:t xml:space="preserve">: </w:t>
      </w:r>
      <w:r w:rsidR="0013540E">
        <w:rPr>
          <w:b/>
          <w:bCs/>
          <w:color w:val="000000" w:themeColor="text1"/>
          <w:sz w:val="22"/>
          <w:szCs w:val="22"/>
        </w:rPr>
        <w:t>Okul hizmet binasının bodrum katında olan ve girişi okulun</w:t>
      </w:r>
    </w:p>
    <w:p w14:paraId="678A5367" w14:textId="257335AF" w:rsidR="00224718" w:rsidRPr="00557033" w:rsidRDefault="0013540E" w:rsidP="0013540E">
      <w:pPr>
        <w:shd w:val="clear" w:color="auto" w:fill="FFFFFF"/>
        <w:tabs>
          <w:tab w:val="left" w:pos="245"/>
        </w:tabs>
        <w:spacing w:line="274" w:lineRule="exact"/>
        <w:ind w:left="245" w:right="-96" w:hanging="245"/>
        <w:jc w:val="both"/>
        <w:rPr>
          <w:b/>
          <w:bCs/>
          <w:color w:val="000000" w:themeColor="text1"/>
          <w:sz w:val="22"/>
          <w:szCs w:val="22"/>
        </w:rPr>
      </w:pPr>
      <w:r>
        <w:rPr>
          <w:b/>
          <w:bCs/>
          <w:color w:val="000000" w:themeColor="text1"/>
          <w:sz w:val="22"/>
          <w:szCs w:val="22"/>
        </w:rPr>
        <w:t xml:space="preserve">                                                                                     ana giriş kapısından yapılmaktadır.</w:t>
      </w:r>
    </w:p>
    <w:p w14:paraId="23B63782" w14:textId="00E4507C" w:rsidR="005A0101" w:rsidRPr="00557033" w:rsidRDefault="00D13B21" w:rsidP="00B4632F">
      <w:pPr>
        <w:shd w:val="clear" w:color="auto" w:fill="FFFFFF"/>
        <w:tabs>
          <w:tab w:val="left" w:pos="245"/>
        </w:tabs>
        <w:spacing w:line="274" w:lineRule="exact"/>
        <w:ind w:left="245" w:right="-96" w:hanging="245"/>
        <w:jc w:val="both"/>
        <w:rPr>
          <w:color w:val="000000" w:themeColor="text1"/>
          <w:sz w:val="22"/>
          <w:szCs w:val="22"/>
        </w:rPr>
      </w:pPr>
      <w:r w:rsidRPr="00557033">
        <w:rPr>
          <w:b/>
          <w:bCs/>
          <w:color w:val="000000" w:themeColor="text1"/>
          <w:sz w:val="22"/>
          <w:szCs w:val="22"/>
        </w:rPr>
        <w:t xml:space="preserve">    </w:t>
      </w:r>
      <w:r w:rsidR="00CD5A9D" w:rsidRPr="00557033">
        <w:rPr>
          <w:b/>
          <w:bCs/>
          <w:color w:val="000000" w:themeColor="text1"/>
          <w:sz w:val="22"/>
          <w:szCs w:val="22"/>
        </w:rPr>
        <w:t>ı</w:t>
      </w:r>
      <w:r w:rsidRPr="00557033">
        <w:rPr>
          <w:b/>
          <w:bCs/>
          <w:color w:val="000000" w:themeColor="text1"/>
          <w:sz w:val="22"/>
          <w:szCs w:val="22"/>
        </w:rPr>
        <w:t>)</w:t>
      </w:r>
      <w:r w:rsidRPr="00557033">
        <w:rPr>
          <w:color w:val="000000" w:themeColor="text1"/>
          <w:sz w:val="22"/>
          <w:szCs w:val="22"/>
        </w:rPr>
        <w:t xml:space="preserve"> Kiralanacak ticari ünitenin</w:t>
      </w:r>
      <w:r w:rsidR="005A0101" w:rsidRPr="00557033">
        <w:rPr>
          <w:color w:val="000000" w:themeColor="text1"/>
          <w:sz w:val="22"/>
          <w:szCs w:val="22"/>
        </w:rPr>
        <w:t xml:space="preserve"> kullanılabilir </w:t>
      </w:r>
    </w:p>
    <w:p w14:paraId="41742006" w14:textId="77777777" w:rsidR="007872C2" w:rsidRPr="00557033" w:rsidRDefault="005A0101" w:rsidP="007872C2">
      <w:pPr>
        <w:shd w:val="clear" w:color="auto" w:fill="FFFFFF"/>
        <w:tabs>
          <w:tab w:val="left" w:pos="245"/>
        </w:tabs>
        <w:spacing w:line="274" w:lineRule="exact"/>
        <w:ind w:left="245" w:right="-96" w:hanging="245"/>
        <w:rPr>
          <w:b/>
          <w:bCs/>
          <w:color w:val="000000" w:themeColor="text1"/>
          <w:sz w:val="22"/>
          <w:szCs w:val="22"/>
        </w:rPr>
      </w:pPr>
      <w:r w:rsidRPr="00557033">
        <w:rPr>
          <w:b/>
          <w:bCs/>
          <w:color w:val="000000" w:themeColor="text1"/>
          <w:sz w:val="22"/>
          <w:szCs w:val="22"/>
        </w:rPr>
        <w:t xml:space="preserve">        </w:t>
      </w:r>
      <w:r w:rsidR="00D13B21" w:rsidRPr="00557033">
        <w:rPr>
          <w:color w:val="000000" w:themeColor="text1"/>
          <w:sz w:val="22"/>
          <w:szCs w:val="22"/>
        </w:rPr>
        <w:t xml:space="preserve">gün ve saatleri  </w:t>
      </w:r>
      <w:r w:rsidRPr="00557033">
        <w:rPr>
          <w:color w:val="000000" w:themeColor="text1"/>
          <w:sz w:val="22"/>
          <w:szCs w:val="22"/>
        </w:rPr>
        <w:t xml:space="preserve">                                       </w:t>
      </w:r>
      <w:r w:rsidR="00277F8D" w:rsidRPr="00557033">
        <w:rPr>
          <w:color w:val="000000" w:themeColor="text1"/>
          <w:sz w:val="22"/>
          <w:szCs w:val="22"/>
        </w:rPr>
        <w:t xml:space="preserve">      </w:t>
      </w:r>
      <w:r w:rsidRPr="00557033">
        <w:rPr>
          <w:color w:val="000000" w:themeColor="text1"/>
          <w:sz w:val="22"/>
          <w:szCs w:val="22"/>
        </w:rPr>
        <w:t xml:space="preserve">    </w:t>
      </w:r>
      <w:r w:rsidR="00D13B21" w:rsidRPr="00557033">
        <w:rPr>
          <w:b/>
          <w:bCs/>
          <w:color w:val="000000" w:themeColor="text1"/>
          <w:sz w:val="22"/>
          <w:szCs w:val="22"/>
        </w:rPr>
        <w:t>: Hafta</w:t>
      </w:r>
      <w:r w:rsidR="007872C2" w:rsidRPr="00557033">
        <w:rPr>
          <w:b/>
          <w:bCs/>
          <w:color w:val="000000" w:themeColor="text1"/>
          <w:sz w:val="22"/>
          <w:szCs w:val="22"/>
        </w:rPr>
        <w:t xml:space="preserve"> İçi  : 08.00-19.00 saatleri arasında</w:t>
      </w:r>
    </w:p>
    <w:p w14:paraId="25BF9458" w14:textId="6733A21A" w:rsidR="00D13B21" w:rsidRPr="00557033" w:rsidRDefault="007872C2" w:rsidP="007872C2">
      <w:pPr>
        <w:shd w:val="clear" w:color="auto" w:fill="FFFFFF"/>
        <w:tabs>
          <w:tab w:val="left" w:pos="245"/>
        </w:tabs>
        <w:spacing w:line="274" w:lineRule="exact"/>
        <w:ind w:left="245" w:right="-96" w:hanging="245"/>
        <w:rPr>
          <w:b/>
          <w:bCs/>
          <w:color w:val="000000" w:themeColor="text1"/>
          <w:sz w:val="22"/>
          <w:szCs w:val="22"/>
        </w:rPr>
      </w:pPr>
      <w:r w:rsidRPr="00557033">
        <w:rPr>
          <w:b/>
          <w:bCs/>
          <w:color w:val="000000" w:themeColor="text1"/>
          <w:sz w:val="22"/>
          <w:szCs w:val="22"/>
        </w:rPr>
        <w:tab/>
      </w:r>
      <w:r w:rsidRPr="00557033">
        <w:rPr>
          <w:b/>
          <w:bCs/>
          <w:color w:val="000000" w:themeColor="text1"/>
          <w:sz w:val="22"/>
          <w:szCs w:val="22"/>
        </w:rPr>
        <w:tab/>
      </w:r>
      <w:r w:rsidRPr="00557033">
        <w:rPr>
          <w:b/>
          <w:bCs/>
          <w:color w:val="000000" w:themeColor="text1"/>
          <w:sz w:val="22"/>
          <w:szCs w:val="22"/>
        </w:rPr>
        <w:tab/>
      </w:r>
      <w:r w:rsidRPr="00557033">
        <w:rPr>
          <w:b/>
          <w:bCs/>
          <w:color w:val="000000" w:themeColor="text1"/>
          <w:sz w:val="22"/>
          <w:szCs w:val="22"/>
        </w:rPr>
        <w:tab/>
      </w:r>
      <w:r w:rsidRPr="00557033">
        <w:rPr>
          <w:b/>
          <w:bCs/>
          <w:color w:val="000000" w:themeColor="text1"/>
          <w:sz w:val="22"/>
          <w:szCs w:val="22"/>
        </w:rPr>
        <w:tab/>
      </w:r>
      <w:r w:rsidRPr="00557033">
        <w:rPr>
          <w:b/>
          <w:bCs/>
          <w:color w:val="000000" w:themeColor="text1"/>
          <w:sz w:val="22"/>
          <w:szCs w:val="22"/>
        </w:rPr>
        <w:tab/>
      </w:r>
      <w:r w:rsidRPr="00557033">
        <w:rPr>
          <w:b/>
          <w:bCs/>
          <w:color w:val="000000" w:themeColor="text1"/>
          <w:sz w:val="22"/>
          <w:szCs w:val="22"/>
        </w:rPr>
        <w:tab/>
        <w:t xml:space="preserve">    </w:t>
      </w:r>
      <w:r w:rsidR="00D13B21" w:rsidRPr="00557033">
        <w:rPr>
          <w:b/>
          <w:bCs/>
          <w:color w:val="000000" w:themeColor="text1"/>
          <w:sz w:val="22"/>
          <w:szCs w:val="22"/>
        </w:rPr>
        <w:t xml:space="preserve"> </w:t>
      </w:r>
      <w:r w:rsidRPr="00557033">
        <w:rPr>
          <w:b/>
          <w:bCs/>
          <w:color w:val="000000" w:themeColor="text1"/>
          <w:sz w:val="22"/>
          <w:szCs w:val="22"/>
        </w:rPr>
        <w:t>Hafta S</w:t>
      </w:r>
      <w:r w:rsidR="00D13B21" w:rsidRPr="00557033">
        <w:rPr>
          <w:b/>
          <w:bCs/>
          <w:color w:val="000000" w:themeColor="text1"/>
          <w:sz w:val="22"/>
          <w:szCs w:val="22"/>
        </w:rPr>
        <w:t>onu</w:t>
      </w:r>
      <w:r w:rsidR="003756F0" w:rsidRPr="00557033">
        <w:rPr>
          <w:b/>
          <w:bCs/>
          <w:color w:val="000000" w:themeColor="text1"/>
          <w:sz w:val="22"/>
          <w:szCs w:val="22"/>
        </w:rPr>
        <w:t xml:space="preserve"> </w:t>
      </w:r>
      <w:r w:rsidR="00803861" w:rsidRPr="00557033">
        <w:rPr>
          <w:b/>
          <w:bCs/>
          <w:color w:val="000000" w:themeColor="text1"/>
          <w:sz w:val="22"/>
          <w:szCs w:val="22"/>
        </w:rPr>
        <w:t>:</w:t>
      </w:r>
      <w:r w:rsidR="00D13B21" w:rsidRPr="00557033">
        <w:rPr>
          <w:b/>
          <w:bCs/>
          <w:color w:val="000000" w:themeColor="text1"/>
          <w:sz w:val="22"/>
          <w:szCs w:val="22"/>
        </w:rPr>
        <w:t xml:space="preserve"> </w:t>
      </w:r>
      <w:r w:rsidRPr="00557033">
        <w:rPr>
          <w:b/>
          <w:bCs/>
          <w:color w:val="000000" w:themeColor="text1"/>
          <w:sz w:val="22"/>
          <w:szCs w:val="22"/>
        </w:rPr>
        <w:t>08</w:t>
      </w:r>
      <w:r w:rsidR="00803861" w:rsidRPr="00557033">
        <w:rPr>
          <w:b/>
          <w:bCs/>
          <w:color w:val="000000" w:themeColor="text1"/>
          <w:sz w:val="22"/>
          <w:szCs w:val="22"/>
        </w:rPr>
        <w:t>.</w:t>
      </w:r>
      <w:r w:rsidR="00D13B21" w:rsidRPr="00557033">
        <w:rPr>
          <w:b/>
          <w:bCs/>
          <w:color w:val="000000" w:themeColor="text1"/>
          <w:sz w:val="22"/>
          <w:szCs w:val="22"/>
        </w:rPr>
        <w:t>00-</w:t>
      </w:r>
      <w:r w:rsidR="00A93C22" w:rsidRPr="00557033">
        <w:rPr>
          <w:b/>
          <w:bCs/>
          <w:color w:val="000000" w:themeColor="text1"/>
          <w:sz w:val="22"/>
          <w:szCs w:val="22"/>
        </w:rPr>
        <w:t>19</w:t>
      </w:r>
      <w:r w:rsidR="00803861" w:rsidRPr="00557033">
        <w:rPr>
          <w:b/>
          <w:bCs/>
          <w:color w:val="000000" w:themeColor="text1"/>
          <w:sz w:val="22"/>
          <w:szCs w:val="22"/>
        </w:rPr>
        <w:t>.</w:t>
      </w:r>
      <w:r w:rsidR="00D13B21" w:rsidRPr="00557033">
        <w:rPr>
          <w:b/>
          <w:bCs/>
          <w:color w:val="000000" w:themeColor="text1"/>
          <w:sz w:val="22"/>
          <w:szCs w:val="22"/>
        </w:rPr>
        <w:t xml:space="preserve">00 </w:t>
      </w:r>
      <w:r w:rsidR="003756F0" w:rsidRPr="00557033">
        <w:rPr>
          <w:b/>
          <w:bCs/>
          <w:color w:val="000000" w:themeColor="text1"/>
          <w:sz w:val="22"/>
          <w:szCs w:val="22"/>
        </w:rPr>
        <w:t>Saatleri Arasında</w:t>
      </w:r>
    </w:p>
    <w:p w14:paraId="261DD94A" w14:textId="77777777" w:rsidR="00967758" w:rsidRPr="00557033" w:rsidRDefault="00CD5A9D" w:rsidP="00967758">
      <w:pPr>
        <w:widowControl/>
        <w:shd w:val="clear" w:color="auto" w:fill="FFFFFF"/>
        <w:tabs>
          <w:tab w:val="left" w:pos="245"/>
        </w:tabs>
        <w:autoSpaceDE/>
        <w:autoSpaceDN/>
        <w:adjustRightInd/>
        <w:spacing w:line="274" w:lineRule="exact"/>
        <w:ind w:left="245" w:right="-96" w:hanging="245"/>
        <w:rPr>
          <w:color w:val="000000" w:themeColor="text1"/>
          <w:sz w:val="22"/>
          <w:szCs w:val="22"/>
        </w:rPr>
      </w:pPr>
      <w:r w:rsidRPr="00557033">
        <w:rPr>
          <w:b/>
          <w:bCs/>
          <w:color w:val="000000" w:themeColor="text1"/>
          <w:sz w:val="22"/>
          <w:szCs w:val="22"/>
        </w:rPr>
        <w:t xml:space="preserve">    i)</w:t>
      </w:r>
      <w:r w:rsidRPr="00557033">
        <w:rPr>
          <w:color w:val="000000" w:themeColor="text1"/>
          <w:sz w:val="22"/>
          <w:szCs w:val="22"/>
        </w:rPr>
        <w:t xml:space="preserve">Kiraya Verilme Süresi           </w:t>
      </w:r>
      <w:r w:rsidR="00967758" w:rsidRPr="00557033">
        <w:rPr>
          <w:color w:val="000000" w:themeColor="text1"/>
          <w:sz w:val="22"/>
          <w:szCs w:val="22"/>
        </w:rPr>
        <w:t xml:space="preserve">                      </w:t>
      </w:r>
      <w:r w:rsidRPr="00557033">
        <w:rPr>
          <w:color w:val="000000" w:themeColor="text1"/>
          <w:sz w:val="22"/>
          <w:szCs w:val="22"/>
        </w:rPr>
        <w:t xml:space="preserve">       : Kiraya verilme süresi </w:t>
      </w:r>
      <w:r w:rsidR="007872C2" w:rsidRPr="00557033">
        <w:rPr>
          <w:color w:val="000000" w:themeColor="text1"/>
          <w:sz w:val="22"/>
          <w:szCs w:val="22"/>
        </w:rPr>
        <w:t>3</w:t>
      </w:r>
      <w:r w:rsidRPr="00557033">
        <w:rPr>
          <w:color w:val="000000" w:themeColor="text1"/>
          <w:sz w:val="22"/>
          <w:szCs w:val="22"/>
        </w:rPr>
        <w:t>(</w:t>
      </w:r>
      <w:r w:rsidR="007872C2" w:rsidRPr="00557033">
        <w:rPr>
          <w:color w:val="000000" w:themeColor="text1"/>
          <w:sz w:val="22"/>
          <w:szCs w:val="22"/>
        </w:rPr>
        <w:t>Üç</w:t>
      </w:r>
      <w:r w:rsidRPr="00557033">
        <w:rPr>
          <w:color w:val="000000" w:themeColor="text1"/>
          <w:sz w:val="22"/>
          <w:szCs w:val="22"/>
        </w:rPr>
        <w:t xml:space="preserve">) yıl’dır. </w:t>
      </w:r>
      <w:r w:rsidR="00967758" w:rsidRPr="00557033">
        <w:rPr>
          <w:color w:val="000000" w:themeColor="text1"/>
          <w:sz w:val="22"/>
          <w:szCs w:val="22"/>
        </w:rPr>
        <w:t xml:space="preserve">Her yıl TÜFE oranında artış </w:t>
      </w:r>
    </w:p>
    <w:p w14:paraId="2C0C9154" w14:textId="190FBA3D" w:rsidR="00CD5A9D" w:rsidRPr="00CD5A9D" w:rsidRDefault="00967758" w:rsidP="00967758">
      <w:pPr>
        <w:widowControl/>
        <w:shd w:val="clear" w:color="auto" w:fill="FFFFFF"/>
        <w:tabs>
          <w:tab w:val="left" w:pos="245"/>
        </w:tabs>
        <w:autoSpaceDE/>
        <w:autoSpaceDN/>
        <w:adjustRightInd/>
        <w:spacing w:line="274" w:lineRule="exact"/>
        <w:ind w:left="245" w:right="-96" w:hanging="245"/>
        <w:rPr>
          <w:sz w:val="22"/>
          <w:szCs w:val="22"/>
        </w:rPr>
      </w:pPr>
      <w:r w:rsidRPr="00557033">
        <w:rPr>
          <w:b/>
          <w:bCs/>
          <w:color w:val="000000" w:themeColor="text1"/>
          <w:sz w:val="22"/>
          <w:szCs w:val="22"/>
        </w:rPr>
        <w:t xml:space="preserve">                                                                                     </w:t>
      </w:r>
      <w:r w:rsidRPr="00557033">
        <w:rPr>
          <w:color w:val="000000" w:themeColor="text1"/>
          <w:sz w:val="22"/>
          <w:szCs w:val="22"/>
        </w:rPr>
        <w:t xml:space="preserve">yapılır.                                                                                                                                </w:t>
      </w:r>
    </w:p>
    <w:p w14:paraId="7431EB69" w14:textId="75653544" w:rsidR="00D13B21" w:rsidRPr="00CD5A9D" w:rsidRDefault="00D13B21" w:rsidP="00D03F98">
      <w:pPr>
        <w:shd w:val="clear" w:color="auto" w:fill="FFFFFF"/>
        <w:tabs>
          <w:tab w:val="left" w:pos="245"/>
        </w:tabs>
        <w:spacing w:line="274" w:lineRule="exact"/>
        <w:ind w:left="245" w:right="-96" w:hanging="245"/>
        <w:jc w:val="both"/>
        <w:rPr>
          <w:b/>
          <w:bCs/>
          <w:sz w:val="22"/>
          <w:szCs w:val="22"/>
        </w:rPr>
      </w:pPr>
      <w:r w:rsidRPr="00CD5A9D">
        <w:rPr>
          <w:b/>
          <w:bCs/>
          <w:sz w:val="22"/>
          <w:szCs w:val="22"/>
        </w:rPr>
        <w:t xml:space="preserve">    </w:t>
      </w:r>
    </w:p>
    <w:p w14:paraId="73FE311B" w14:textId="3421B63C" w:rsidR="00E83197" w:rsidRPr="00F4678C" w:rsidRDefault="000C1DA0" w:rsidP="00D03F98">
      <w:pPr>
        <w:pStyle w:val="ListeParagraf"/>
        <w:numPr>
          <w:ilvl w:val="0"/>
          <w:numId w:val="12"/>
        </w:numPr>
        <w:shd w:val="clear" w:color="auto" w:fill="FFFFFF"/>
        <w:tabs>
          <w:tab w:val="left" w:pos="245"/>
        </w:tabs>
        <w:spacing w:line="274" w:lineRule="exact"/>
        <w:ind w:right="-96"/>
        <w:jc w:val="both"/>
        <w:rPr>
          <w:sz w:val="22"/>
          <w:szCs w:val="22"/>
        </w:rPr>
      </w:pPr>
      <w:r w:rsidRPr="00F4678C">
        <w:rPr>
          <w:spacing w:val="-8"/>
          <w:sz w:val="22"/>
          <w:szCs w:val="22"/>
        </w:rPr>
        <w:t xml:space="preserve">İhaleye katılanlar ihale şartnamesi ve eki bulunan özel hükümlerin tüm maddelerini </w:t>
      </w:r>
      <w:r w:rsidRPr="00F4678C">
        <w:rPr>
          <w:spacing w:val="-5"/>
          <w:sz w:val="22"/>
          <w:szCs w:val="22"/>
        </w:rPr>
        <w:t xml:space="preserve">kabullenmiş sayılırlar. İleride </w:t>
      </w:r>
      <w:r w:rsidR="00E83197" w:rsidRPr="00F4678C">
        <w:rPr>
          <w:spacing w:val="-5"/>
          <w:sz w:val="22"/>
          <w:szCs w:val="22"/>
        </w:rPr>
        <w:t>bu düzenlemelerin</w:t>
      </w:r>
      <w:r w:rsidRPr="00F4678C">
        <w:rPr>
          <w:spacing w:val="-5"/>
          <w:sz w:val="22"/>
          <w:szCs w:val="22"/>
        </w:rPr>
        <w:t xml:space="preserve"> </w:t>
      </w:r>
      <w:r w:rsidR="00F14E94" w:rsidRPr="00F4678C">
        <w:rPr>
          <w:spacing w:val="-5"/>
          <w:sz w:val="22"/>
          <w:szCs w:val="22"/>
        </w:rPr>
        <w:t xml:space="preserve">aksine </w:t>
      </w:r>
      <w:r w:rsidRPr="00F4678C">
        <w:rPr>
          <w:spacing w:val="-5"/>
          <w:sz w:val="22"/>
          <w:szCs w:val="22"/>
        </w:rPr>
        <w:t xml:space="preserve">hiçbir hak talep edemez ve </w:t>
      </w:r>
      <w:r w:rsidRPr="00F4678C">
        <w:rPr>
          <w:sz w:val="22"/>
          <w:szCs w:val="22"/>
        </w:rPr>
        <w:t>itirazda bulunamazlar.</w:t>
      </w:r>
    </w:p>
    <w:p w14:paraId="5AD63C21" w14:textId="6C4C0FDE" w:rsidR="00665570" w:rsidRPr="00F4678C" w:rsidRDefault="003756F0" w:rsidP="00E83197">
      <w:pPr>
        <w:pStyle w:val="ListeParagraf"/>
        <w:numPr>
          <w:ilvl w:val="0"/>
          <w:numId w:val="12"/>
        </w:numPr>
        <w:shd w:val="clear" w:color="auto" w:fill="FFFFFF"/>
        <w:tabs>
          <w:tab w:val="left" w:pos="245"/>
        </w:tabs>
        <w:spacing w:line="274" w:lineRule="exact"/>
        <w:ind w:right="-96"/>
        <w:jc w:val="both"/>
        <w:rPr>
          <w:sz w:val="22"/>
          <w:szCs w:val="22"/>
        </w:rPr>
      </w:pPr>
      <w:r w:rsidRPr="00F4678C">
        <w:rPr>
          <w:sz w:val="22"/>
          <w:szCs w:val="22"/>
        </w:rPr>
        <w:t xml:space="preserve">Çevre, Şehircilik ve İklim Değişikliği Bakanlığı ile Milli Eğitim Bakanlığı arasında düzenlenen </w:t>
      </w:r>
      <w:r w:rsidR="006651B6" w:rsidRPr="00F4678C">
        <w:rPr>
          <w:sz w:val="22"/>
          <w:szCs w:val="22"/>
        </w:rPr>
        <w:t>m</w:t>
      </w:r>
      <w:r w:rsidRPr="00F4678C">
        <w:rPr>
          <w:sz w:val="22"/>
          <w:szCs w:val="22"/>
        </w:rPr>
        <w:t>ülkiyeti Hazineye ait olup Milli Eği</w:t>
      </w:r>
      <w:r w:rsidR="006651B6" w:rsidRPr="00F4678C">
        <w:rPr>
          <w:sz w:val="22"/>
          <w:szCs w:val="22"/>
        </w:rPr>
        <w:t>ti</w:t>
      </w:r>
      <w:r w:rsidRPr="00F4678C">
        <w:rPr>
          <w:sz w:val="22"/>
          <w:szCs w:val="22"/>
        </w:rPr>
        <w:t xml:space="preserve">m Bakanlığına tahsis edilen taşınmazlar üzerinde yer alan okul/kurumlarda bulunan ve ticari amaçla kullanılması mümkün olan </w:t>
      </w:r>
      <w:r w:rsidR="00665570" w:rsidRPr="00F4678C">
        <w:rPr>
          <w:sz w:val="22"/>
          <w:szCs w:val="22"/>
        </w:rPr>
        <w:t xml:space="preserve">bölümlerin kiralanmasına ilişkin esasları belirleyen protokolün, herhangi bir gerekçe ile sona ermesi halinde </w:t>
      </w:r>
      <w:r w:rsidR="0041179A" w:rsidRPr="00F4678C">
        <w:rPr>
          <w:sz w:val="22"/>
          <w:szCs w:val="22"/>
        </w:rPr>
        <w:t>yapılacak kira</w:t>
      </w:r>
      <w:r w:rsidR="00665570" w:rsidRPr="00F4678C">
        <w:rPr>
          <w:sz w:val="22"/>
          <w:szCs w:val="22"/>
        </w:rPr>
        <w:t xml:space="preserve"> sözleşmesi hüküm almaya ve tebligat yapmaya gerek olmaksızın feshedilmiş sayılır.</w:t>
      </w:r>
    </w:p>
    <w:p w14:paraId="001CBDFA" w14:textId="5906C508" w:rsidR="00B70FB2" w:rsidRPr="00F4678C" w:rsidRDefault="001C4D70" w:rsidP="001B4923">
      <w:pPr>
        <w:pStyle w:val="ListeParagraf"/>
        <w:numPr>
          <w:ilvl w:val="0"/>
          <w:numId w:val="12"/>
        </w:numPr>
        <w:shd w:val="clear" w:color="auto" w:fill="FFFFFF"/>
        <w:tabs>
          <w:tab w:val="left" w:pos="245"/>
        </w:tabs>
        <w:spacing w:line="274" w:lineRule="exact"/>
        <w:ind w:right="-96"/>
        <w:jc w:val="both"/>
        <w:rPr>
          <w:spacing w:val="-8"/>
          <w:sz w:val="22"/>
          <w:szCs w:val="22"/>
        </w:rPr>
      </w:pPr>
      <w:r w:rsidRPr="00F4678C">
        <w:rPr>
          <w:spacing w:val="-1"/>
          <w:sz w:val="22"/>
          <w:szCs w:val="22"/>
        </w:rPr>
        <w:t>İhaleye katılmak için başvuracak</w:t>
      </w:r>
      <w:r w:rsidR="000C1DA0" w:rsidRPr="00F4678C">
        <w:rPr>
          <w:spacing w:val="-1"/>
          <w:sz w:val="22"/>
          <w:szCs w:val="22"/>
        </w:rPr>
        <w:t xml:space="preserve"> müstecirlerde aranılacak özellikler ile ihale</w:t>
      </w:r>
      <w:r w:rsidR="00A66CAC" w:rsidRPr="00F4678C">
        <w:rPr>
          <w:spacing w:val="-1"/>
          <w:sz w:val="22"/>
          <w:szCs w:val="22"/>
        </w:rPr>
        <w:t xml:space="preserve"> </w:t>
      </w:r>
      <w:r w:rsidR="000C1DA0" w:rsidRPr="00F4678C">
        <w:rPr>
          <w:spacing w:val="-8"/>
          <w:sz w:val="22"/>
          <w:szCs w:val="22"/>
        </w:rPr>
        <w:t>komisyonuna ibraz</w:t>
      </w:r>
      <w:r w:rsidR="00D97CA1" w:rsidRPr="00F4678C">
        <w:rPr>
          <w:spacing w:val="-8"/>
          <w:sz w:val="22"/>
          <w:szCs w:val="22"/>
        </w:rPr>
        <w:t xml:space="preserve"> </w:t>
      </w:r>
      <w:r w:rsidR="000C1DA0" w:rsidRPr="00F4678C">
        <w:rPr>
          <w:spacing w:val="-8"/>
          <w:sz w:val="22"/>
          <w:szCs w:val="22"/>
        </w:rPr>
        <w:t>etmeleri gereken belgeler aşağıda sıralanmıştır.</w:t>
      </w:r>
      <w:r w:rsidR="009F7152" w:rsidRPr="00F4678C">
        <w:rPr>
          <w:sz w:val="22"/>
          <w:szCs w:val="22"/>
        </w:rPr>
        <w:t xml:space="preserve"> </w:t>
      </w:r>
    </w:p>
    <w:p w14:paraId="788AE958"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5E82651D"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523445FC"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1EE72532"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797F31DA"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1EC07FFA"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74D2B2FE"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21FE38DF"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7CCA799F" w14:textId="77777777" w:rsidR="00994D81" w:rsidRDefault="00994D81" w:rsidP="005E0197">
      <w:pPr>
        <w:shd w:val="clear" w:color="auto" w:fill="FFFFFF"/>
        <w:spacing w:line="274" w:lineRule="exact"/>
        <w:ind w:left="552" w:right="14" w:hanging="268"/>
        <w:jc w:val="center"/>
        <w:rPr>
          <w:b/>
          <w:bCs/>
          <w:spacing w:val="-11"/>
          <w:sz w:val="22"/>
          <w:szCs w:val="22"/>
          <w:u w:val="single"/>
        </w:rPr>
      </w:pPr>
    </w:p>
    <w:p w14:paraId="7DC6CD46" w14:textId="30D8809B" w:rsidR="00A56253" w:rsidRPr="00F4678C" w:rsidRDefault="00A56253" w:rsidP="005E0197">
      <w:pPr>
        <w:shd w:val="clear" w:color="auto" w:fill="FFFFFF"/>
        <w:spacing w:line="274" w:lineRule="exact"/>
        <w:ind w:left="552" w:right="14" w:hanging="268"/>
        <w:jc w:val="center"/>
        <w:rPr>
          <w:b/>
          <w:spacing w:val="-11"/>
          <w:sz w:val="22"/>
          <w:szCs w:val="22"/>
          <w:u w:val="single"/>
        </w:rPr>
      </w:pPr>
      <w:r w:rsidRPr="00F4678C">
        <w:rPr>
          <w:b/>
          <w:bCs/>
          <w:spacing w:val="-11"/>
          <w:sz w:val="22"/>
          <w:szCs w:val="22"/>
          <w:u w:val="single"/>
        </w:rPr>
        <w:t>İHALE KOMİSYONUNA VERİLECEK BELGELER</w:t>
      </w:r>
      <w:r w:rsidRPr="00F4678C">
        <w:rPr>
          <w:b/>
          <w:spacing w:val="-11"/>
          <w:sz w:val="22"/>
          <w:szCs w:val="22"/>
          <w:u w:val="single"/>
        </w:rPr>
        <w:t>:</w:t>
      </w:r>
    </w:p>
    <w:tbl>
      <w:tblPr>
        <w:tblW w:w="10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08"/>
        <w:gridCol w:w="3327"/>
        <w:gridCol w:w="3113"/>
      </w:tblGrid>
      <w:tr w:rsidR="00A56253" w:rsidRPr="00F4678C" w14:paraId="6102C424" w14:textId="77777777" w:rsidTr="009237A3">
        <w:trPr>
          <w:trHeight w:val="275"/>
        </w:trPr>
        <w:tc>
          <w:tcPr>
            <w:tcW w:w="565" w:type="dxa"/>
            <w:shd w:val="clear" w:color="auto" w:fill="auto"/>
          </w:tcPr>
          <w:p w14:paraId="4EBDEE77" w14:textId="77777777" w:rsidR="00A56253" w:rsidRPr="00F4678C" w:rsidRDefault="00A56253" w:rsidP="00656A1C">
            <w:pPr>
              <w:spacing w:line="274" w:lineRule="exact"/>
              <w:ind w:right="14"/>
              <w:jc w:val="center"/>
              <w:rPr>
                <w:rFonts w:eastAsia="Calibri"/>
                <w:b/>
                <w:spacing w:val="-11"/>
                <w:sz w:val="22"/>
                <w:szCs w:val="22"/>
                <w:u w:val="single"/>
              </w:rPr>
            </w:pPr>
            <w:r w:rsidRPr="00F4678C">
              <w:rPr>
                <w:rFonts w:eastAsia="Calibri"/>
                <w:b/>
                <w:spacing w:val="-11"/>
                <w:sz w:val="22"/>
                <w:szCs w:val="22"/>
                <w:u w:val="single"/>
              </w:rPr>
              <w:t>S.N</w:t>
            </w:r>
          </w:p>
        </w:tc>
        <w:tc>
          <w:tcPr>
            <w:tcW w:w="3408" w:type="dxa"/>
            <w:shd w:val="clear" w:color="auto" w:fill="auto"/>
          </w:tcPr>
          <w:p w14:paraId="677224C5" w14:textId="77777777" w:rsidR="00A56253" w:rsidRPr="00F4678C" w:rsidRDefault="00A56253" w:rsidP="00656A1C">
            <w:pPr>
              <w:spacing w:line="274" w:lineRule="exact"/>
              <w:ind w:right="14"/>
              <w:jc w:val="center"/>
              <w:rPr>
                <w:rFonts w:eastAsia="Calibri"/>
                <w:b/>
                <w:spacing w:val="-11"/>
                <w:sz w:val="22"/>
                <w:szCs w:val="22"/>
                <w:u w:val="single"/>
              </w:rPr>
            </w:pPr>
            <w:r w:rsidRPr="00F4678C">
              <w:rPr>
                <w:rFonts w:eastAsia="Calibri"/>
                <w:b/>
                <w:spacing w:val="-11"/>
                <w:sz w:val="22"/>
                <w:szCs w:val="22"/>
                <w:u w:val="single"/>
              </w:rPr>
              <w:t>Gerçek Kişiler</w:t>
            </w:r>
          </w:p>
        </w:tc>
        <w:tc>
          <w:tcPr>
            <w:tcW w:w="3327" w:type="dxa"/>
            <w:shd w:val="clear" w:color="auto" w:fill="auto"/>
          </w:tcPr>
          <w:p w14:paraId="20F975BB" w14:textId="77777777" w:rsidR="00A56253" w:rsidRPr="00F4678C" w:rsidRDefault="00A56253" w:rsidP="00656A1C">
            <w:pPr>
              <w:spacing w:line="274" w:lineRule="exact"/>
              <w:ind w:right="14"/>
              <w:jc w:val="center"/>
              <w:rPr>
                <w:rFonts w:eastAsia="Calibri"/>
                <w:b/>
                <w:spacing w:val="-11"/>
                <w:sz w:val="22"/>
                <w:szCs w:val="22"/>
                <w:u w:val="single"/>
              </w:rPr>
            </w:pPr>
            <w:r w:rsidRPr="00F4678C">
              <w:rPr>
                <w:rFonts w:eastAsia="Calibri"/>
                <w:b/>
                <w:spacing w:val="-11"/>
                <w:sz w:val="22"/>
                <w:szCs w:val="22"/>
                <w:u w:val="single"/>
              </w:rPr>
              <w:t>Şirket</w:t>
            </w:r>
          </w:p>
        </w:tc>
        <w:tc>
          <w:tcPr>
            <w:tcW w:w="3113" w:type="dxa"/>
            <w:shd w:val="clear" w:color="auto" w:fill="auto"/>
          </w:tcPr>
          <w:p w14:paraId="1D264A72" w14:textId="77777777" w:rsidR="00A56253" w:rsidRPr="00F4678C" w:rsidRDefault="00A56253" w:rsidP="00656A1C">
            <w:pPr>
              <w:spacing w:line="274" w:lineRule="exact"/>
              <w:ind w:right="14"/>
              <w:jc w:val="center"/>
              <w:rPr>
                <w:rFonts w:eastAsia="Calibri"/>
                <w:b/>
                <w:spacing w:val="-11"/>
                <w:sz w:val="22"/>
                <w:szCs w:val="22"/>
                <w:u w:val="single"/>
              </w:rPr>
            </w:pPr>
            <w:r w:rsidRPr="00F4678C">
              <w:rPr>
                <w:rFonts w:eastAsia="Calibri"/>
                <w:b/>
                <w:spacing w:val="-11"/>
                <w:sz w:val="22"/>
                <w:szCs w:val="22"/>
                <w:u w:val="single"/>
              </w:rPr>
              <w:t>Vakıf-Dernek-Kulüp Vb.</w:t>
            </w:r>
          </w:p>
        </w:tc>
      </w:tr>
      <w:tr w:rsidR="00A56253" w:rsidRPr="00F4678C" w14:paraId="7BE9AD8D" w14:textId="77777777" w:rsidTr="009237A3">
        <w:trPr>
          <w:trHeight w:val="275"/>
        </w:trPr>
        <w:tc>
          <w:tcPr>
            <w:tcW w:w="565" w:type="dxa"/>
            <w:shd w:val="clear" w:color="auto" w:fill="auto"/>
          </w:tcPr>
          <w:p w14:paraId="422B72EB" w14:textId="77777777" w:rsidR="00A56253" w:rsidRPr="00F4678C" w:rsidRDefault="00A56253" w:rsidP="00656A1C">
            <w:pPr>
              <w:spacing w:line="274" w:lineRule="exact"/>
              <w:ind w:right="14"/>
              <w:jc w:val="center"/>
              <w:rPr>
                <w:rFonts w:eastAsia="Calibri"/>
                <w:b/>
                <w:spacing w:val="-11"/>
                <w:sz w:val="22"/>
                <w:szCs w:val="22"/>
              </w:rPr>
            </w:pPr>
            <w:r w:rsidRPr="00F4678C">
              <w:rPr>
                <w:rFonts w:eastAsia="Calibri"/>
                <w:b/>
                <w:spacing w:val="-11"/>
                <w:sz w:val="22"/>
                <w:szCs w:val="22"/>
              </w:rPr>
              <w:t>1</w:t>
            </w:r>
          </w:p>
        </w:tc>
        <w:tc>
          <w:tcPr>
            <w:tcW w:w="3408" w:type="dxa"/>
            <w:shd w:val="clear" w:color="auto" w:fill="auto"/>
          </w:tcPr>
          <w:p w14:paraId="17E4730C"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8"/>
                <w:sz w:val="22"/>
                <w:szCs w:val="22"/>
              </w:rPr>
              <w:t>Nüfus cüzdan fotokopisi</w:t>
            </w:r>
          </w:p>
        </w:tc>
        <w:tc>
          <w:tcPr>
            <w:tcW w:w="3327" w:type="dxa"/>
            <w:shd w:val="clear" w:color="auto" w:fill="auto"/>
          </w:tcPr>
          <w:p w14:paraId="321E4663" w14:textId="77777777" w:rsidR="00A56253" w:rsidRPr="00F4678C" w:rsidRDefault="00A56253" w:rsidP="00656A1C">
            <w:pPr>
              <w:shd w:val="clear" w:color="auto" w:fill="FFFFFF"/>
              <w:tabs>
                <w:tab w:val="left" w:pos="1224"/>
              </w:tabs>
              <w:spacing w:line="274" w:lineRule="exact"/>
              <w:ind w:right="29"/>
              <w:jc w:val="both"/>
              <w:rPr>
                <w:rFonts w:eastAsia="Calibri"/>
                <w:b/>
                <w:bCs/>
                <w:spacing w:val="-16"/>
                <w:sz w:val="22"/>
                <w:szCs w:val="22"/>
              </w:rPr>
            </w:pPr>
            <w:r w:rsidRPr="00F4678C">
              <w:rPr>
                <w:rFonts w:eastAsia="Calibri"/>
                <w:b/>
                <w:bCs/>
                <w:sz w:val="22"/>
                <w:szCs w:val="22"/>
              </w:rPr>
              <w:t xml:space="preserve">Ticaret belgesi(2023 yılı) </w:t>
            </w:r>
          </w:p>
        </w:tc>
        <w:tc>
          <w:tcPr>
            <w:tcW w:w="3113" w:type="dxa"/>
            <w:shd w:val="clear" w:color="auto" w:fill="auto"/>
          </w:tcPr>
          <w:p w14:paraId="4E7F1230"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Yetki belgesi</w:t>
            </w:r>
          </w:p>
        </w:tc>
      </w:tr>
      <w:tr w:rsidR="00A56253" w:rsidRPr="00F4678C" w14:paraId="438299D4" w14:textId="77777777" w:rsidTr="009237A3">
        <w:trPr>
          <w:trHeight w:val="275"/>
        </w:trPr>
        <w:tc>
          <w:tcPr>
            <w:tcW w:w="565" w:type="dxa"/>
            <w:shd w:val="clear" w:color="auto" w:fill="auto"/>
          </w:tcPr>
          <w:p w14:paraId="4EB3EC90" w14:textId="77777777" w:rsidR="00A56253" w:rsidRPr="00F4678C" w:rsidRDefault="00A56253" w:rsidP="00656A1C">
            <w:pPr>
              <w:spacing w:line="274" w:lineRule="exact"/>
              <w:ind w:right="14"/>
              <w:jc w:val="center"/>
              <w:rPr>
                <w:rFonts w:eastAsia="Calibri"/>
                <w:b/>
                <w:spacing w:val="-11"/>
                <w:sz w:val="22"/>
                <w:szCs w:val="22"/>
              </w:rPr>
            </w:pPr>
            <w:r w:rsidRPr="00F4678C">
              <w:rPr>
                <w:rFonts w:eastAsia="Calibri"/>
                <w:b/>
                <w:spacing w:val="-11"/>
                <w:sz w:val="22"/>
                <w:szCs w:val="22"/>
              </w:rPr>
              <w:t>2</w:t>
            </w:r>
          </w:p>
        </w:tc>
        <w:tc>
          <w:tcPr>
            <w:tcW w:w="3408" w:type="dxa"/>
            <w:shd w:val="clear" w:color="auto" w:fill="auto"/>
          </w:tcPr>
          <w:p w14:paraId="67873158" w14:textId="77777777" w:rsidR="00A56253" w:rsidRPr="00F4678C" w:rsidRDefault="00A56253" w:rsidP="00656A1C">
            <w:pPr>
              <w:spacing w:line="274" w:lineRule="exact"/>
              <w:ind w:right="14"/>
              <w:rPr>
                <w:rFonts w:eastAsia="Calibri"/>
                <w:b/>
                <w:spacing w:val="-11"/>
                <w:sz w:val="22"/>
                <w:szCs w:val="22"/>
              </w:rPr>
            </w:pPr>
            <w:r w:rsidRPr="00F4678C">
              <w:rPr>
                <w:rFonts w:eastAsia="Calibri"/>
                <w:b/>
                <w:sz w:val="22"/>
                <w:szCs w:val="22"/>
              </w:rPr>
              <w:t>Yerleşim yeri belgesi</w:t>
            </w:r>
          </w:p>
        </w:tc>
        <w:tc>
          <w:tcPr>
            <w:tcW w:w="3327" w:type="dxa"/>
            <w:shd w:val="clear" w:color="auto" w:fill="auto"/>
          </w:tcPr>
          <w:p w14:paraId="487CDF6D" w14:textId="77777777" w:rsidR="00A56253" w:rsidRPr="00F4678C" w:rsidRDefault="00A56253" w:rsidP="00656A1C">
            <w:pPr>
              <w:spacing w:line="274" w:lineRule="exact"/>
              <w:ind w:right="14"/>
              <w:rPr>
                <w:rFonts w:eastAsia="Calibri"/>
                <w:b/>
                <w:spacing w:val="-11"/>
                <w:sz w:val="22"/>
                <w:szCs w:val="22"/>
              </w:rPr>
            </w:pPr>
            <w:r w:rsidRPr="00F4678C">
              <w:rPr>
                <w:rFonts w:eastAsia="Calibri"/>
                <w:b/>
                <w:bCs/>
                <w:sz w:val="22"/>
                <w:szCs w:val="22"/>
              </w:rPr>
              <w:t>İmza sirküleri</w:t>
            </w:r>
          </w:p>
        </w:tc>
        <w:tc>
          <w:tcPr>
            <w:tcW w:w="3113" w:type="dxa"/>
            <w:shd w:val="clear" w:color="auto" w:fill="auto"/>
          </w:tcPr>
          <w:p w14:paraId="799425FF" w14:textId="77777777" w:rsidR="00A56253" w:rsidRPr="00F4678C" w:rsidRDefault="00A56253" w:rsidP="00656A1C">
            <w:pPr>
              <w:spacing w:line="274" w:lineRule="exact"/>
              <w:ind w:right="14"/>
              <w:rPr>
                <w:rFonts w:eastAsia="Calibri"/>
                <w:b/>
                <w:spacing w:val="-11"/>
                <w:sz w:val="22"/>
                <w:szCs w:val="22"/>
              </w:rPr>
            </w:pPr>
            <w:r w:rsidRPr="00F4678C">
              <w:rPr>
                <w:rFonts w:eastAsia="Calibri"/>
                <w:b/>
                <w:bCs/>
                <w:sz w:val="22"/>
                <w:szCs w:val="22"/>
              </w:rPr>
              <w:t>Yönetim kurulu kararı</w:t>
            </w:r>
          </w:p>
        </w:tc>
      </w:tr>
      <w:tr w:rsidR="00A56253" w:rsidRPr="00F4678C" w14:paraId="19025B8C" w14:textId="77777777" w:rsidTr="009237A3">
        <w:trPr>
          <w:trHeight w:val="285"/>
        </w:trPr>
        <w:tc>
          <w:tcPr>
            <w:tcW w:w="565" w:type="dxa"/>
            <w:shd w:val="clear" w:color="auto" w:fill="auto"/>
          </w:tcPr>
          <w:p w14:paraId="04542CF7" w14:textId="77777777" w:rsidR="00A56253" w:rsidRPr="00F4678C" w:rsidRDefault="00A56253" w:rsidP="00656A1C">
            <w:pPr>
              <w:spacing w:line="274" w:lineRule="exact"/>
              <w:ind w:right="14"/>
              <w:jc w:val="center"/>
              <w:rPr>
                <w:rFonts w:eastAsia="Calibri"/>
                <w:b/>
                <w:spacing w:val="-11"/>
                <w:sz w:val="22"/>
                <w:szCs w:val="22"/>
              </w:rPr>
            </w:pPr>
            <w:r w:rsidRPr="00F4678C">
              <w:rPr>
                <w:rFonts w:eastAsia="Calibri"/>
                <w:b/>
                <w:spacing w:val="-11"/>
                <w:sz w:val="22"/>
                <w:szCs w:val="22"/>
              </w:rPr>
              <w:t>3</w:t>
            </w:r>
          </w:p>
        </w:tc>
        <w:tc>
          <w:tcPr>
            <w:tcW w:w="3408" w:type="dxa"/>
            <w:shd w:val="clear" w:color="auto" w:fill="auto"/>
          </w:tcPr>
          <w:p w14:paraId="2C4DB621"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0"/>
                <w:sz w:val="22"/>
                <w:szCs w:val="22"/>
              </w:rPr>
              <w:t>Adli sicil belgesi</w:t>
            </w:r>
          </w:p>
        </w:tc>
        <w:tc>
          <w:tcPr>
            <w:tcW w:w="3327" w:type="dxa"/>
            <w:shd w:val="clear" w:color="auto" w:fill="auto"/>
          </w:tcPr>
          <w:p w14:paraId="3C50E4E2" w14:textId="77777777" w:rsidR="00A56253" w:rsidRPr="00F4678C" w:rsidRDefault="00A56253" w:rsidP="00656A1C">
            <w:pPr>
              <w:spacing w:line="274" w:lineRule="exact"/>
              <w:ind w:right="14"/>
              <w:rPr>
                <w:rFonts w:eastAsia="Calibri"/>
                <w:b/>
                <w:spacing w:val="-11"/>
                <w:sz w:val="22"/>
                <w:szCs w:val="22"/>
              </w:rPr>
            </w:pPr>
            <w:r w:rsidRPr="00F4678C">
              <w:rPr>
                <w:rFonts w:eastAsia="Calibri"/>
                <w:b/>
                <w:bCs/>
                <w:sz w:val="22"/>
                <w:szCs w:val="22"/>
              </w:rPr>
              <w:t>Yetki belgesi</w:t>
            </w:r>
          </w:p>
        </w:tc>
        <w:tc>
          <w:tcPr>
            <w:tcW w:w="3113" w:type="dxa"/>
            <w:shd w:val="clear" w:color="auto" w:fill="auto"/>
          </w:tcPr>
          <w:p w14:paraId="0669843A"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İhale şartnamesi</w:t>
            </w:r>
          </w:p>
        </w:tc>
      </w:tr>
      <w:tr w:rsidR="00A56253" w:rsidRPr="00F4678C" w14:paraId="48B132DF" w14:textId="77777777" w:rsidTr="009237A3">
        <w:trPr>
          <w:trHeight w:val="275"/>
        </w:trPr>
        <w:tc>
          <w:tcPr>
            <w:tcW w:w="565" w:type="dxa"/>
            <w:shd w:val="clear" w:color="auto" w:fill="auto"/>
          </w:tcPr>
          <w:p w14:paraId="0A7EBF5D" w14:textId="77777777" w:rsidR="00A56253" w:rsidRPr="00F4678C" w:rsidRDefault="00A56253" w:rsidP="00656A1C">
            <w:pPr>
              <w:spacing w:line="274" w:lineRule="exact"/>
              <w:ind w:right="14"/>
              <w:jc w:val="center"/>
              <w:rPr>
                <w:rFonts w:eastAsia="Calibri"/>
                <w:b/>
                <w:spacing w:val="-11"/>
                <w:sz w:val="22"/>
                <w:szCs w:val="22"/>
              </w:rPr>
            </w:pPr>
            <w:r w:rsidRPr="00F4678C">
              <w:rPr>
                <w:rFonts w:eastAsia="Calibri"/>
                <w:b/>
                <w:spacing w:val="-11"/>
                <w:sz w:val="22"/>
                <w:szCs w:val="22"/>
              </w:rPr>
              <w:t>4</w:t>
            </w:r>
          </w:p>
        </w:tc>
        <w:tc>
          <w:tcPr>
            <w:tcW w:w="3408" w:type="dxa"/>
            <w:shd w:val="clear" w:color="auto" w:fill="auto"/>
          </w:tcPr>
          <w:p w14:paraId="3B7FFA6C"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İhale şartnamesi</w:t>
            </w:r>
          </w:p>
        </w:tc>
        <w:tc>
          <w:tcPr>
            <w:tcW w:w="3327" w:type="dxa"/>
            <w:shd w:val="clear" w:color="auto" w:fill="auto"/>
          </w:tcPr>
          <w:p w14:paraId="37B6DE72" w14:textId="77777777" w:rsidR="00A56253" w:rsidRPr="00F4678C" w:rsidRDefault="00A56253" w:rsidP="00656A1C">
            <w:pPr>
              <w:spacing w:line="274" w:lineRule="exact"/>
              <w:ind w:right="14"/>
              <w:rPr>
                <w:rFonts w:eastAsia="Calibri"/>
                <w:b/>
                <w:spacing w:val="-11"/>
                <w:sz w:val="22"/>
                <w:szCs w:val="22"/>
              </w:rPr>
            </w:pPr>
            <w:r w:rsidRPr="00F4678C">
              <w:rPr>
                <w:b/>
                <w:bCs/>
                <w:sz w:val="22"/>
                <w:szCs w:val="22"/>
              </w:rPr>
              <w:t>Ortak girişim beyannamesi (Ortaklık varsa )</w:t>
            </w:r>
          </w:p>
        </w:tc>
        <w:tc>
          <w:tcPr>
            <w:tcW w:w="3113" w:type="dxa"/>
            <w:shd w:val="clear" w:color="auto" w:fill="auto"/>
          </w:tcPr>
          <w:p w14:paraId="7D8093C0"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Geçici teminat dekontu</w:t>
            </w:r>
          </w:p>
        </w:tc>
      </w:tr>
      <w:tr w:rsidR="00A56253" w:rsidRPr="00F4678C" w14:paraId="2D0E173E" w14:textId="77777777" w:rsidTr="009237A3">
        <w:trPr>
          <w:trHeight w:val="275"/>
        </w:trPr>
        <w:tc>
          <w:tcPr>
            <w:tcW w:w="565" w:type="dxa"/>
            <w:shd w:val="clear" w:color="auto" w:fill="auto"/>
          </w:tcPr>
          <w:p w14:paraId="50F9743F" w14:textId="77777777" w:rsidR="00A56253" w:rsidRPr="00F4678C" w:rsidRDefault="00A56253" w:rsidP="00656A1C">
            <w:pPr>
              <w:spacing w:line="274" w:lineRule="exact"/>
              <w:ind w:right="14"/>
              <w:jc w:val="center"/>
              <w:rPr>
                <w:rFonts w:eastAsia="Calibri"/>
                <w:b/>
                <w:spacing w:val="-11"/>
                <w:sz w:val="22"/>
                <w:szCs w:val="22"/>
              </w:rPr>
            </w:pPr>
            <w:r w:rsidRPr="00F4678C">
              <w:rPr>
                <w:rFonts w:eastAsia="Calibri"/>
                <w:b/>
                <w:spacing w:val="-11"/>
                <w:sz w:val="22"/>
                <w:szCs w:val="22"/>
              </w:rPr>
              <w:t>5</w:t>
            </w:r>
          </w:p>
        </w:tc>
        <w:tc>
          <w:tcPr>
            <w:tcW w:w="3408" w:type="dxa"/>
            <w:shd w:val="clear" w:color="auto" w:fill="auto"/>
          </w:tcPr>
          <w:p w14:paraId="0CED698F"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Geçici teminat dekontu</w:t>
            </w:r>
          </w:p>
        </w:tc>
        <w:tc>
          <w:tcPr>
            <w:tcW w:w="3327" w:type="dxa"/>
            <w:shd w:val="clear" w:color="auto" w:fill="auto"/>
          </w:tcPr>
          <w:p w14:paraId="0AF7502B" w14:textId="77777777" w:rsidR="00A56253" w:rsidRPr="00F4678C" w:rsidRDefault="00A56253" w:rsidP="00656A1C">
            <w:pPr>
              <w:shd w:val="clear" w:color="auto" w:fill="FFFFFF"/>
              <w:tabs>
                <w:tab w:val="left" w:pos="1224"/>
              </w:tabs>
              <w:spacing w:line="274" w:lineRule="exact"/>
              <w:ind w:right="29"/>
              <w:jc w:val="both"/>
              <w:rPr>
                <w:rFonts w:eastAsia="Calibri"/>
                <w:b/>
                <w:bCs/>
                <w:spacing w:val="-16"/>
                <w:sz w:val="22"/>
                <w:szCs w:val="22"/>
              </w:rPr>
            </w:pPr>
            <w:r w:rsidRPr="00F4678C">
              <w:rPr>
                <w:rFonts w:eastAsia="Calibri"/>
                <w:b/>
                <w:bCs/>
                <w:sz w:val="22"/>
                <w:szCs w:val="22"/>
              </w:rPr>
              <w:t>Ticaret sicil gazetesi</w:t>
            </w:r>
          </w:p>
        </w:tc>
        <w:tc>
          <w:tcPr>
            <w:tcW w:w="3113" w:type="dxa"/>
            <w:shd w:val="clear" w:color="auto" w:fill="auto"/>
          </w:tcPr>
          <w:p w14:paraId="4CCB4475"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Şartname alındı dekontu</w:t>
            </w:r>
          </w:p>
        </w:tc>
      </w:tr>
      <w:tr w:rsidR="00A56253" w:rsidRPr="00F4678C" w14:paraId="586A676D" w14:textId="77777777" w:rsidTr="009237A3">
        <w:trPr>
          <w:trHeight w:val="275"/>
        </w:trPr>
        <w:tc>
          <w:tcPr>
            <w:tcW w:w="565" w:type="dxa"/>
            <w:shd w:val="clear" w:color="auto" w:fill="auto"/>
          </w:tcPr>
          <w:p w14:paraId="109E7E18" w14:textId="77777777" w:rsidR="00A56253" w:rsidRPr="00F4678C" w:rsidRDefault="00A56253" w:rsidP="00656A1C">
            <w:pPr>
              <w:spacing w:line="274" w:lineRule="exact"/>
              <w:ind w:right="14"/>
              <w:jc w:val="center"/>
              <w:rPr>
                <w:rFonts w:eastAsia="Calibri"/>
                <w:b/>
                <w:spacing w:val="-11"/>
                <w:sz w:val="22"/>
                <w:szCs w:val="22"/>
              </w:rPr>
            </w:pPr>
            <w:r w:rsidRPr="00F4678C">
              <w:rPr>
                <w:rFonts w:eastAsia="Calibri"/>
                <w:b/>
                <w:spacing w:val="-11"/>
                <w:sz w:val="22"/>
                <w:szCs w:val="22"/>
              </w:rPr>
              <w:t>6</w:t>
            </w:r>
          </w:p>
        </w:tc>
        <w:tc>
          <w:tcPr>
            <w:tcW w:w="3408" w:type="dxa"/>
            <w:shd w:val="clear" w:color="auto" w:fill="auto"/>
          </w:tcPr>
          <w:p w14:paraId="2B5806A8"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Şartname alındı dekontu</w:t>
            </w:r>
          </w:p>
        </w:tc>
        <w:tc>
          <w:tcPr>
            <w:tcW w:w="3327" w:type="dxa"/>
            <w:shd w:val="clear" w:color="auto" w:fill="auto"/>
          </w:tcPr>
          <w:p w14:paraId="6B042DC0"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İhale şartnamesi</w:t>
            </w:r>
          </w:p>
        </w:tc>
        <w:tc>
          <w:tcPr>
            <w:tcW w:w="3113" w:type="dxa"/>
            <w:shd w:val="clear" w:color="auto" w:fill="auto"/>
          </w:tcPr>
          <w:p w14:paraId="1A5C0CF9" w14:textId="686B7D6E" w:rsidR="00A56253" w:rsidRPr="00F4678C" w:rsidRDefault="00994D81" w:rsidP="00656A1C">
            <w:pPr>
              <w:spacing w:line="274" w:lineRule="exact"/>
              <w:ind w:right="14"/>
              <w:rPr>
                <w:rFonts w:eastAsia="Calibri"/>
                <w:b/>
                <w:spacing w:val="-11"/>
                <w:sz w:val="22"/>
                <w:szCs w:val="22"/>
              </w:rPr>
            </w:pPr>
            <w:r w:rsidRPr="00994D81">
              <w:rPr>
                <w:rFonts w:eastAsia="Calibri"/>
                <w:b/>
                <w:spacing w:val="-11"/>
                <w:sz w:val="22"/>
                <w:szCs w:val="22"/>
              </w:rPr>
              <w:t>Açık alan vb. kiralama ihalesi yapılan okul müdürlüğünden alınmış; aynı okulun öğrenci servis taşımacılığı, kantin işletmeciliği vb. gelir getirici faaliyette bulunmadığına dair yazı.</w:t>
            </w:r>
          </w:p>
        </w:tc>
      </w:tr>
      <w:tr w:rsidR="00A56253" w:rsidRPr="00F4678C" w14:paraId="01AE6BEA" w14:textId="77777777" w:rsidTr="009237A3">
        <w:trPr>
          <w:trHeight w:val="275"/>
        </w:trPr>
        <w:tc>
          <w:tcPr>
            <w:tcW w:w="565" w:type="dxa"/>
            <w:shd w:val="clear" w:color="auto" w:fill="auto"/>
          </w:tcPr>
          <w:p w14:paraId="050E9891" w14:textId="77777777" w:rsidR="00A56253" w:rsidRPr="00F4678C" w:rsidRDefault="00A56253" w:rsidP="00656A1C">
            <w:pPr>
              <w:spacing w:line="274" w:lineRule="exact"/>
              <w:ind w:right="14"/>
              <w:jc w:val="center"/>
              <w:rPr>
                <w:rFonts w:eastAsia="Calibri"/>
                <w:b/>
                <w:spacing w:val="-11"/>
                <w:sz w:val="22"/>
                <w:szCs w:val="22"/>
              </w:rPr>
            </w:pPr>
            <w:r w:rsidRPr="00F4678C">
              <w:rPr>
                <w:rFonts w:eastAsia="Calibri"/>
                <w:b/>
                <w:spacing w:val="-11"/>
                <w:sz w:val="22"/>
                <w:szCs w:val="22"/>
              </w:rPr>
              <w:t>7</w:t>
            </w:r>
          </w:p>
        </w:tc>
        <w:tc>
          <w:tcPr>
            <w:tcW w:w="3408" w:type="dxa"/>
            <w:shd w:val="clear" w:color="auto" w:fill="auto"/>
          </w:tcPr>
          <w:p w14:paraId="1BFFAF98" w14:textId="6045666C" w:rsidR="00A56253" w:rsidRPr="00F4678C" w:rsidRDefault="00994D81" w:rsidP="00656A1C">
            <w:pPr>
              <w:spacing w:line="274" w:lineRule="exact"/>
              <w:ind w:right="14"/>
              <w:rPr>
                <w:rFonts w:eastAsia="Calibri"/>
                <w:b/>
                <w:spacing w:val="-11"/>
                <w:sz w:val="22"/>
                <w:szCs w:val="22"/>
              </w:rPr>
            </w:pPr>
            <w:r w:rsidRPr="00994D81">
              <w:rPr>
                <w:rFonts w:eastAsia="Calibri"/>
                <w:b/>
                <w:spacing w:val="-11"/>
                <w:sz w:val="22"/>
                <w:szCs w:val="22"/>
              </w:rPr>
              <w:t>Açık alan vb. kiralama ihalesi yapılan okul müdürlüğünden alınmış; aynı okulun öğrenci servis taşımacılığı, kantin işletmeciliği vb. gelir getirici faaliyette bulunmadığına dair yazı.</w:t>
            </w:r>
          </w:p>
        </w:tc>
        <w:tc>
          <w:tcPr>
            <w:tcW w:w="3327" w:type="dxa"/>
            <w:shd w:val="clear" w:color="auto" w:fill="auto"/>
          </w:tcPr>
          <w:p w14:paraId="3B00278C"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Geçici teminat dekontu</w:t>
            </w:r>
          </w:p>
        </w:tc>
        <w:tc>
          <w:tcPr>
            <w:tcW w:w="3113" w:type="dxa"/>
            <w:shd w:val="clear" w:color="auto" w:fill="auto"/>
          </w:tcPr>
          <w:p w14:paraId="0FF9EAB9" w14:textId="77777777" w:rsidR="00A56253" w:rsidRPr="00F4678C" w:rsidRDefault="00A56253" w:rsidP="00656A1C">
            <w:pPr>
              <w:spacing w:line="274" w:lineRule="exact"/>
              <w:ind w:right="14"/>
              <w:rPr>
                <w:rFonts w:eastAsia="Calibri"/>
                <w:b/>
                <w:spacing w:val="-11"/>
                <w:sz w:val="22"/>
                <w:szCs w:val="22"/>
              </w:rPr>
            </w:pPr>
            <w:r w:rsidRPr="00F4678C">
              <w:rPr>
                <w:rFonts w:eastAsia="Calibri"/>
                <w:b/>
                <w:spacing w:val="-11"/>
                <w:sz w:val="22"/>
                <w:szCs w:val="22"/>
              </w:rPr>
              <w:t>Yetkilendirilen kişinin nüfus cüzdan fotokopisi</w:t>
            </w:r>
          </w:p>
        </w:tc>
      </w:tr>
      <w:tr w:rsidR="009237A3" w:rsidRPr="00F4678C" w14:paraId="76C201A6" w14:textId="77777777" w:rsidTr="009237A3">
        <w:trPr>
          <w:trHeight w:val="275"/>
        </w:trPr>
        <w:tc>
          <w:tcPr>
            <w:tcW w:w="565" w:type="dxa"/>
            <w:shd w:val="clear" w:color="auto" w:fill="auto"/>
          </w:tcPr>
          <w:p w14:paraId="1B6EA609" w14:textId="77777777" w:rsidR="009237A3" w:rsidRPr="00F4678C" w:rsidRDefault="009237A3" w:rsidP="009237A3">
            <w:pPr>
              <w:spacing w:line="274" w:lineRule="exact"/>
              <w:ind w:right="14"/>
              <w:jc w:val="center"/>
              <w:rPr>
                <w:rFonts w:eastAsia="Calibri"/>
                <w:b/>
                <w:spacing w:val="-11"/>
                <w:sz w:val="22"/>
                <w:szCs w:val="22"/>
              </w:rPr>
            </w:pPr>
            <w:r w:rsidRPr="00F4678C">
              <w:rPr>
                <w:rFonts w:eastAsia="Calibri"/>
                <w:b/>
                <w:spacing w:val="-11"/>
                <w:sz w:val="22"/>
                <w:szCs w:val="22"/>
              </w:rPr>
              <w:t>8</w:t>
            </w:r>
          </w:p>
        </w:tc>
        <w:tc>
          <w:tcPr>
            <w:tcW w:w="3408" w:type="dxa"/>
            <w:shd w:val="clear" w:color="auto" w:fill="auto"/>
          </w:tcPr>
          <w:p w14:paraId="7EE45952" w14:textId="41A01E9F" w:rsidR="009237A3" w:rsidRPr="00F4678C" w:rsidRDefault="0020313D" w:rsidP="009237A3">
            <w:pPr>
              <w:spacing w:line="274" w:lineRule="exact"/>
              <w:ind w:right="14"/>
              <w:rPr>
                <w:rFonts w:eastAsia="Calibri"/>
                <w:b/>
                <w:spacing w:val="-11"/>
                <w:sz w:val="22"/>
                <w:szCs w:val="22"/>
              </w:rPr>
            </w:pPr>
            <w:r w:rsidRPr="00F4678C">
              <w:rPr>
                <w:b/>
                <w:bCs/>
                <w:sz w:val="22"/>
                <w:szCs w:val="22"/>
              </w:rPr>
              <w:t>İhale Komisyonu ve Okul Aile Birliği üyeleriyle İkinci dereceye kadar kan ve kayın hısımları olmadığına dair taahhütname</w:t>
            </w:r>
          </w:p>
        </w:tc>
        <w:tc>
          <w:tcPr>
            <w:tcW w:w="3327" w:type="dxa"/>
            <w:shd w:val="clear" w:color="auto" w:fill="auto"/>
          </w:tcPr>
          <w:p w14:paraId="19439C85" w14:textId="77777777" w:rsidR="009237A3" w:rsidRPr="00F4678C" w:rsidRDefault="009237A3" w:rsidP="009237A3">
            <w:pPr>
              <w:spacing w:line="274" w:lineRule="exact"/>
              <w:ind w:right="14"/>
              <w:rPr>
                <w:rFonts w:eastAsia="Calibri"/>
                <w:b/>
                <w:spacing w:val="-11"/>
                <w:sz w:val="22"/>
                <w:szCs w:val="22"/>
              </w:rPr>
            </w:pPr>
            <w:r w:rsidRPr="00F4678C">
              <w:rPr>
                <w:rFonts w:eastAsia="Calibri"/>
                <w:b/>
                <w:spacing w:val="-11"/>
                <w:sz w:val="22"/>
                <w:szCs w:val="22"/>
              </w:rPr>
              <w:t>Şartname alındı dekontu</w:t>
            </w:r>
          </w:p>
        </w:tc>
        <w:tc>
          <w:tcPr>
            <w:tcW w:w="3113" w:type="dxa"/>
            <w:shd w:val="clear" w:color="auto" w:fill="auto"/>
          </w:tcPr>
          <w:p w14:paraId="51D86C5D" w14:textId="788B417A" w:rsidR="009237A3" w:rsidRPr="00F4678C" w:rsidRDefault="00543B2C" w:rsidP="009237A3">
            <w:pPr>
              <w:spacing w:line="274" w:lineRule="exact"/>
              <w:ind w:right="14"/>
              <w:rPr>
                <w:rFonts w:eastAsia="Calibri"/>
                <w:b/>
                <w:spacing w:val="-11"/>
                <w:sz w:val="22"/>
                <w:szCs w:val="22"/>
              </w:rPr>
            </w:pPr>
            <w:r w:rsidRPr="00F4678C">
              <w:rPr>
                <w:b/>
                <w:bCs/>
                <w:sz w:val="22"/>
                <w:szCs w:val="22"/>
              </w:rPr>
              <w:t>İhale Komisyonu ve Okul Aile Birliği üyeleriyle İkinci dereceye kadar kan ve kayın hısımları olmadığına dair taahhütname</w:t>
            </w:r>
          </w:p>
        </w:tc>
      </w:tr>
      <w:tr w:rsidR="009237A3" w:rsidRPr="00F4678C" w14:paraId="43FD204B" w14:textId="77777777" w:rsidTr="009237A3">
        <w:trPr>
          <w:trHeight w:val="285"/>
        </w:trPr>
        <w:tc>
          <w:tcPr>
            <w:tcW w:w="565" w:type="dxa"/>
            <w:shd w:val="clear" w:color="auto" w:fill="auto"/>
          </w:tcPr>
          <w:p w14:paraId="0BC643A8" w14:textId="77777777" w:rsidR="009237A3" w:rsidRPr="00F4678C" w:rsidRDefault="009237A3" w:rsidP="009237A3">
            <w:pPr>
              <w:spacing w:line="274" w:lineRule="exact"/>
              <w:ind w:right="14"/>
              <w:jc w:val="center"/>
              <w:rPr>
                <w:rFonts w:eastAsia="Calibri"/>
                <w:b/>
                <w:spacing w:val="-11"/>
                <w:sz w:val="22"/>
                <w:szCs w:val="22"/>
              </w:rPr>
            </w:pPr>
            <w:r w:rsidRPr="00F4678C">
              <w:rPr>
                <w:rFonts w:eastAsia="Calibri"/>
                <w:b/>
                <w:spacing w:val="-11"/>
                <w:sz w:val="22"/>
                <w:szCs w:val="22"/>
              </w:rPr>
              <w:t>9</w:t>
            </w:r>
          </w:p>
        </w:tc>
        <w:tc>
          <w:tcPr>
            <w:tcW w:w="3408" w:type="dxa"/>
            <w:shd w:val="clear" w:color="auto" w:fill="auto"/>
          </w:tcPr>
          <w:p w14:paraId="501E2B5E" w14:textId="4D86A621" w:rsidR="009237A3" w:rsidRPr="00F4678C" w:rsidRDefault="009237A3" w:rsidP="009237A3">
            <w:pPr>
              <w:spacing w:line="274" w:lineRule="exact"/>
              <w:ind w:right="14"/>
              <w:rPr>
                <w:rFonts w:eastAsia="Calibri"/>
                <w:b/>
                <w:spacing w:val="-11"/>
                <w:sz w:val="22"/>
                <w:szCs w:val="22"/>
              </w:rPr>
            </w:pPr>
          </w:p>
        </w:tc>
        <w:tc>
          <w:tcPr>
            <w:tcW w:w="3327" w:type="dxa"/>
            <w:shd w:val="clear" w:color="auto" w:fill="auto"/>
          </w:tcPr>
          <w:p w14:paraId="30729CDA" w14:textId="517A59FF" w:rsidR="009237A3" w:rsidRPr="00F4678C" w:rsidRDefault="00994D81" w:rsidP="009237A3">
            <w:pPr>
              <w:spacing w:line="274" w:lineRule="exact"/>
              <w:ind w:right="14"/>
              <w:rPr>
                <w:rFonts w:eastAsia="Calibri"/>
                <w:b/>
                <w:spacing w:val="-11"/>
                <w:sz w:val="22"/>
                <w:szCs w:val="22"/>
              </w:rPr>
            </w:pPr>
            <w:r w:rsidRPr="00994D81">
              <w:rPr>
                <w:rFonts w:eastAsia="Calibri"/>
                <w:b/>
                <w:spacing w:val="-11"/>
                <w:sz w:val="22"/>
                <w:szCs w:val="22"/>
              </w:rPr>
              <w:t>Açık alan vb. kiralama ihalesi yapılan okul müdürlüğünden alınmış; aynı okulun öğrenci servis taşımacılığı, kantin işletmeciliği vb. gelir getirici faaliyette bulunmadığına dair yazı.</w:t>
            </w:r>
          </w:p>
        </w:tc>
        <w:tc>
          <w:tcPr>
            <w:tcW w:w="3113" w:type="dxa"/>
            <w:shd w:val="clear" w:color="auto" w:fill="auto"/>
          </w:tcPr>
          <w:p w14:paraId="37F819A8" w14:textId="77777777" w:rsidR="009237A3" w:rsidRPr="00F4678C" w:rsidRDefault="009237A3" w:rsidP="009237A3">
            <w:pPr>
              <w:spacing w:line="274" w:lineRule="exact"/>
              <w:ind w:right="14"/>
              <w:rPr>
                <w:rFonts w:eastAsia="Calibri"/>
                <w:b/>
                <w:spacing w:val="-11"/>
                <w:sz w:val="22"/>
                <w:szCs w:val="22"/>
              </w:rPr>
            </w:pPr>
          </w:p>
        </w:tc>
      </w:tr>
      <w:tr w:rsidR="009237A3" w:rsidRPr="00F4678C" w14:paraId="6F49F1EE" w14:textId="77777777" w:rsidTr="009237A3">
        <w:trPr>
          <w:trHeight w:val="285"/>
        </w:trPr>
        <w:tc>
          <w:tcPr>
            <w:tcW w:w="565" w:type="dxa"/>
            <w:shd w:val="clear" w:color="auto" w:fill="auto"/>
          </w:tcPr>
          <w:p w14:paraId="60CCA40D" w14:textId="77777777" w:rsidR="009237A3" w:rsidRPr="00F4678C" w:rsidRDefault="009237A3" w:rsidP="009237A3">
            <w:pPr>
              <w:spacing w:line="274" w:lineRule="exact"/>
              <w:ind w:right="14"/>
              <w:jc w:val="center"/>
              <w:rPr>
                <w:rFonts w:eastAsia="Calibri"/>
                <w:b/>
                <w:spacing w:val="-11"/>
                <w:sz w:val="22"/>
                <w:szCs w:val="22"/>
              </w:rPr>
            </w:pPr>
            <w:r w:rsidRPr="00F4678C">
              <w:rPr>
                <w:rFonts w:eastAsia="Calibri"/>
                <w:b/>
                <w:spacing w:val="-11"/>
                <w:sz w:val="22"/>
                <w:szCs w:val="22"/>
              </w:rPr>
              <w:t>10</w:t>
            </w:r>
          </w:p>
        </w:tc>
        <w:tc>
          <w:tcPr>
            <w:tcW w:w="3408" w:type="dxa"/>
            <w:shd w:val="clear" w:color="auto" w:fill="auto"/>
          </w:tcPr>
          <w:p w14:paraId="25BE7984" w14:textId="77777777" w:rsidR="009237A3" w:rsidRPr="00F4678C" w:rsidRDefault="009237A3" w:rsidP="009237A3">
            <w:pPr>
              <w:spacing w:line="274" w:lineRule="exact"/>
              <w:ind w:right="14"/>
              <w:rPr>
                <w:rFonts w:eastAsia="Calibri"/>
                <w:b/>
                <w:spacing w:val="-11"/>
                <w:sz w:val="22"/>
                <w:szCs w:val="22"/>
              </w:rPr>
            </w:pPr>
          </w:p>
        </w:tc>
        <w:tc>
          <w:tcPr>
            <w:tcW w:w="3327" w:type="dxa"/>
            <w:shd w:val="clear" w:color="auto" w:fill="auto"/>
          </w:tcPr>
          <w:p w14:paraId="17487AEC" w14:textId="77777777" w:rsidR="009237A3" w:rsidRPr="00F4678C" w:rsidRDefault="009237A3" w:rsidP="009237A3">
            <w:pPr>
              <w:spacing w:line="274" w:lineRule="exact"/>
              <w:ind w:right="14"/>
              <w:rPr>
                <w:rFonts w:eastAsia="Calibri"/>
                <w:b/>
                <w:spacing w:val="-11"/>
                <w:sz w:val="22"/>
                <w:szCs w:val="22"/>
              </w:rPr>
            </w:pPr>
            <w:r w:rsidRPr="00F4678C">
              <w:rPr>
                <w:rFonts w:eastAsia="Calibri"/>
                <w:b/>
                <w:spacing w:val="-11"/>
                <w:sz w:val="22"/>
                <w:szCs w:val="22"/>
              </w:rPr>
              <w:t>Yetkilendirilen kişinin nüfus cüzdan fotokopisi</w:t>
            </w:r>
          </w:p>
        </w:tc>
        <w:tc>
          <w:tcPr>
            <w:tcW w:w="3113" w:type="dxa"/>
            <w:shd w:val="clear" w:color="auto" w:fill="auto"/>
          </w:tcPr>
          <w:p w14:paraId="52A06B87" w14:textId="77777777" w:rsidR="009237A3" w:rsidRPr="00F4678C" w:rsidRDefault="009237A3" w:rsidP="009237A3">
            <w:pPr>
              <w:spacing w:line="274" w:lineRule="exact"/>
              <w:ind w:right="14"/>
              <w:rPr>
                <w:rFonts w:eastAsia="Calibri"/>
                <w:b/>
                <w:spacing w:val="-11"/>
                <w:sz w:val="22"/>
                <w:szCs w:val="22"/>
              </w:rPr>
            </w:pPr>
          </w:p>
        </w:tc>
      </w:tr>
      <w:tr w:rsidR="005905A9" w:rsidRPr="00F4678C" w14:paraId="698B38FD" w14:textId="77777777" w:rsidTr="009237A3">
        <w:trPr>
          <w:trHeight w:val="285"/>
        </w:trPr>
        <w:tc>
          <w:tcPr>
            <w:tcW w:w="565" w:type="dxa"/>
            <w:shd w:val="clear" w:color="auto" w:fill="auto"/>
          </w:tcPr>
          <w:p w14:paraId="7D465CC2" w14:textId="5DCE846D" w:rsidR="005905A9" w:rsidRPr="00F4678C" w:rsidRDefault="0034799A" w:rsidP="0034799A">
            <w:pPr>
              <w:spacing w:line="274" w:lineRule="exact"/>
              <w:ind w:right="14"/>
              <w:rPr>
                <w:rFonts w:eastAsia="Calibri"/>
                <w:b/>
                <w:spacing w:val="-11"/>
                <w:sz w:val="22"/>
                <w:szCs w:val="22"/>
              </w:rPr>
            </w:pPr>
            <w:r w:rsidRPr="00F4678C">
              <w:rPr>
                <w:rFonts w:eastAsia="Calibri"/>
                <w:b/>
                <w:spacing w:val="-11"/>
                <w:sz w:val="22"/>
                <w:szCs w:val="22"/>
              </w:rPr>
              <w:t xml:space="preserve"> 11</w:t>
            </w:r>
          </w:p>
        </w:tc>
        <w:tc>
          <w:tcPr>
            <w:tcW w:w="3408" w:type="dxa"/>
            <w:shd w:val="clear" w:color="auto" w:fill="auto"/>
          </w:tcPr>
          <w:p w14:paraId="0F617697" w14:textId="77777777" w:rsidR="005905A9" w:rsidRPr="00F4678C" w:rsidRDefault="005905A9" w:rsidP="009237A3">
            <w:pPr>
              <w:spacing w:line="274" w:lineRule="exact"/>
              <w:ind w:right="14"/>
              <w:rPr>
                <w:rFonts w:eastAsia="Calibri"/>
                <w:b/>
                <w:spacing w:val="-11"/>
                <w:sz w:val="22"/>
                <w:szCs w:val="22"/>
              </w:rPr>
            </w:pPr>
          </w:p>
        </w:tc>
        <w:tc>
          <w:tcPr>
            <w:tcW w:w="3327" w:type="dxa"/>
            <w:shd w:val="clear" w:color="auto" w:fill="auto"/>
          </w:tcPr>
          <w:p w14:paraId="290F38ED" w14:textId="0E3ABE37" w:rsidR="005905A9" w:rsidRPr="00F4678C" w:rsidRDefault="0034799A" w:rsidP="009237A3">
            <w:pPr>
              <w:spacing w:line="274" w:lineRule="exact"/>
              <w:ind w:right="14"/>
              <w:rPr>
                <w:b/>
                <w:bCs/>
                <w:sz w:val="22"/>
                <w:szCs w:val="22"/>
              </w:rPr>
            </w:pPr>
            <w:r w:rsidRPr="00F4678C">
              <w:rPr>
                <w:b/>
                <w:bCs/>
                <w:sz w:val="22"/>
                <w:szCs w:val="22"/>
              </w:rPr>
              <w:t>Vergi Levhası</w:t>
            </w:r>
          </w:p>
        </w:tc>
        <w:tc>
          <w:tcPr>
            <w:tcW w:w="3113" w:type="dxa"/>
            <w:shd w:val="clear" w:color="auto" w:fill="auto"/>
          </w:tcPr>
          <w:p w14:paraId="4807AD2B" w14:textId="77777777" w:rsidR="005905A9" w:rsidRPr="00F4678C" w:rsidRDefault="005905A9" w:rsidP="009237A3">
            <w:pPr>
              <w:spacing w:line="274" w:lineRule="exact"/>
              <w:ind w:right="14"/>
              <w:rPr>
                <w:rFonts w:eastAsia="Calibri"/>
                <w:b/>
                <w:spacing w:val="-11"/>
                <w:sz w:val="22"/>
                <w:szCs w:val="22"/>
              </w:rPr>
            </w:pPr>
          </w:p>
        </w:tc>
      </w:tr>
      <w:tr w:rsidR="009237A3" w:rsidRPr="00F4678C" w14:paraId="52F2A546" w14:textId="77777777" w:rsidTr="009237A3">
        <w:trPr>
          <w:trHeight w:val="285"/>
        </w:trPr>
        <w:tc>
          <w:tcPr>
            <w:tcW w:w="565" w:type="dxa"/>
            <w:shd w:val="clear" w:color="auto" w:fill="auto"/>
          </w:tcPr>
          <w:p w14:paraId="788749EF" w14:textId="68B4FE88" w:rsidR="009237A3" w:rsidRPr="00F4678C" w:rsidRDefault="0034799A" w:rsidP="009237A3">
            <w:pPr>
              <w:spacing w:line="274" w:lineRule="exact"/>
              <w:ind w:right="14"/>
              <w:jc w:val="center"/>
              <w:rPr>
                <w:rFonts w:eastAsia="Calibri"/>
                <w:b/>
                <w:spacing w:val="-11"/>
                <w:sz w:val="22"/>
                <w:szCs w:val="22"/>
              </w:rPr>
            </w:pPr>
            <w:r w:rsidRPr="00F4678C">
              <w:rPr>
                <w:rFonts w:eastAsia="Calibri"/>
                <w:b/>
                <w:spacing w:val="-11"/>
                <w:sz w:val="22"/>
                <w:szCs w:val="22"/>
              </w:rPr>
              <w:t>12</w:t>
            </w:r>
          </w:p>
        </w:tc>
        <w:tc>
          <w:tcPr>
            <w:tcW w:w="3408" w:type="dxa"/>
            <w:shd w:val="clear" w:color="auto" w:fill="auto"/>
          </w:tcPr>
          <w:p w14:paraId="792C5D4B" w14:textId="77777777" w:rsidR="009237A3" w:rsidRPr="00F4678C" w:rsidRDefault="009237A3" w:rsidP="009237A3">
            <w:pPr>
              <w:spacing w:line="274" w:lineRule="exact"/>
              <w:ind w:right="14"/>
              <w:rPr>
                <w:rFonts w:eastAsia="Calibri"/>
                <w:b/>
                <w:spacing w:val="-11"/>
                <w:sz w:val="22"/>
                <w:szCs w:val="22"/>
              </w:rPr>
            </w:pPr>
          </w:p>
        </w:tc>
        <w:tc>
          <w:tcPr>
            <w:tcW w:w="3327" w:type="dxa"/>
            <w:shd w:val="clear" w:color="auto" w:fill="auto"/>
          </w:tcPr>
          <w:p w14:paraId="3603EFAC" w14:textId="1C1D14F2" w:rsidR="009237A3" w:rsidRPr="00F4678C" w:rsidRDefault="00543B2C" w:rsidP="009237A3">
            <w:pPr>
              <w:spacing w:line="274" w:lineRule="exact"/>
              <w:ind w:right="14"/>
              <w:rPr>
                <w:rFonts w:eastAsia="Calibri"/>
                <w:b/>
                <w:spacing w:val="-11"/>
                <w:sz w:val="22"/>
                <w:szCs w:val="22"/>
              </w:rPr>
            </w:pPr>
            <w:r w:rsidRPr="00F4678C">
              <w:rPr>
                <w:b/>
                <w:bCs/>
                <w:sz w:val="22"/>
                <w:szCs w:val="22"/>
              </w:rPr>
              <w:t>İhale Komisyonu ve Okul Aile Birliği üyeleriyle İkinci dereceye kadar kan ve kayın hısımları olmadığına dair taahhütname</w:t>
            </w:r>
          </w:p>
        </w:tc>
        <w:tc>
          <w:tcPr>
            <w:tcW w:w="3113" w:type="dxa"/>
            <w:shd w:val="clear" w:color="auto" w:fill="auto"/>
          </w:tcPr>
          <w:p w14:paraId="500E62D7" w14:textId="77777777" w:rsidR="009237A3" w:rsidRPr="00F4678C" w:rsidRDefault="009237A3" w:rsidP="009237A3">
            <w:pPr>
              <w:spacing w:line="274" w:lineRule="exact"/>
              <w:ind w:right="14"/>
              <w:rPr>
                <w:rFonts w:eastAsia="Calibri"/>
                <w:b/>
                <w:spacing w:val="-11"/>
                <w:sz w:val="22"/>
                <w:szCs w:val="22"/>
              </w:rPr>
            </w:pPr>
          </w:p>
        </w:tc>
      </w:tr>
    </w:tbl>
    <w:p w14:paraId="7E0C7C67" w14:textId="77777777" w:rsidR="00314F08" w:rsidRPr="00F4678C" w:rsidRDefault="00314F08" w:rsidP="00A56253">
      <w:pPr>
        <w:shd w:val="clear" w:color="auto" w:fill="FFFFFF"/>
        <w:spacing w:line="274" w:lineRule="exact"/>
        <w:ind w:right="14"/>
        <w:rPr>
          <w:b/>
          <w:spacing w:val="-11"/>
          <w:sz w:val="22"/>
          <w:szCs w:val="22"/>
          <w:u w:val="single"/>
        </w:rPr>
      </w:pPr>
    </w:p>
    <w:p w14:paraId="60F02D0F" w14:textId="77777777" w:rsidR="00314F08" w:rsidRPr="00F4678C" w:rsidRDefault="00314F08" w:rsidP="00A56253">
      <w:pPr>
        <w:shd w:val="clear" w:color="auto" w:fill="FFFFFF"/>
        <w:spacing w:line="274" w:lineRule="exact"/>
        <w:ind w:right="14"/>
        <w:rPr>
          <w:b/>
          <w:spacing w:val="-11"/>
          <w:sz w:val="22"/>
          <w:szCs w:val="22"/>
          <w:u w:val="single"/>
        </w:rPr>
      </w:pPr>
    </w:p>
    <w:p w14:paraId="7C6A2229" w14:textId="400D7FE4" w:rsidR="00A56253" w:rsidRPr="00F4678C" w:rsidRDefault="00A56253" w:rsidP="00A56253">
      <w:pPr>
        <w:shd w:val="clear" w:color="auto" w:fill="FFFFFF"/>
        <w:spacing w:line="274" w:lineRule="exact"/>
        <w:ind w:right="14"/>
        <w:rPr>
          <w:b/>
          <w:spacing w:val="-11"/>
          <w:sz w:val="22"/>
          <w:szCs w:val="22"/>
          <w:u w:val="single"/>
        </w:rPr>
      </w:pPr>
      <w:r w:rsidRPr="00F4678C">
        <w:rPr>
          <w:b/>
          <w:spacing w:val="-11"/>
          <w:sz w:val="22"/>
          <w:szCs w:val="22"/>
          <w:u w:val="single"/>
        </w:rPr>
        <w:t>Sunulacak Belgeler ve Açıklamaları</w:t>
      </w:r>
    </w:p>
    <w:p w14:paraId="0EAD69BF" w14:textId="77777777" w:rsidR="00A56253" w:rsidRPr="00F4678C" w:rsidRDefault="00A56253" w:rsidP="00A56253">
      <w:pPr>
        <w:numPr>
          <w:ilvl w:val="0"/>
          <w:numId w:val="20"/>
        </w:numPr>
        <w:shd w:val="clear" w:color="auto" w:fill="FFFFFF"/>
        <w:tabs>
          <w:tab w:val="left" w:pos="1224"/>
        </w:tabs>
        <w:spacing w:line="274" w:lineRule="exact"/>
        <w:rPr>
          <w:spacing w:val="-12"/>
          <w:sz w:val="22"/>
          <w:szCs w:val="22"/>
        </w:rPr>
      </w:pPr>
      <w:r w:rsidRPr="00F4678C">
        <w:rPr>
          <w:b/>
          <w:spacing w:val="-8"/>
          <w:sz w:val="22"/>
          <w:szCs w:val="22"/>
        </w:rPr>
        <w:t>Nüfus cüzdan fotokopisi</w:t>
      </w:r>
      <w:r w:rsidRPr="00F4678C">
        <w:rPr>
          <w:spacing w:val="-8"/>
          <w:sz w:val="22"/>
          <w:szCs w:val="22"/>
        </w:rPr>
        <w:t xml:space="preserve"> (Kimliğin aslı ihale sırasında istenecektir.)</w:t>
      </w:r>
    </w:p>
    <w:p w14:paraId="2DBE8FB1" w14:textId="77777777" w:rsidR="00A56253" w:rsidRPr="00F4678C" w:rsidRDefault="00A56253" w:rsidP="00A56253">
      <w:pPr>
        <w:numPr>
          <w:ilvl w:val="0"/>
          <w:numId w:val="20"/>
        </w:numPr>
        <w:shd w:val="clear" w:color="auto" w:fill="FFFFFF"/>
        <w:tabs>
          <w:tab w:val="left" w:pos="1224"/>
        </w:tabs>
        <w:spacing w:line="274" w:lineRule="exact"/>
        <w:rPr>
          <w:spacing w:val="-12"/>
          <w:sz w:val="22"/>
          <w:szCs w:val="22"/>
        </w:rPr>
      </w:pPr>
      <w:r w:rsidRPr="00F4678C">
        <w:rPr>
          <w:b/>
          <w:sz w:val="22"/>
          <w:szCs w:val="22"/>
        </w:rPr>
        <w:t>Yerleşim yeri belgesi</w:t>
      </w:r>
      <w:r w:rsidRPr="00F4678C">
        <w:rPr>
          <w:sz w:val="22"/>
          <w:szCs w:val="22"/>
        </w:rPr>
        <w:t xml:space="preserve"> (E-devletten alınabilir. </w:t>
      </w:r>
      <w:r w:rsidRPr="00F4678C">
        <w:rPr>
          <w:spacing w:val="-7"/>
          <w:sz w:val="22"/>
          <w:szCs w:val="22"/>
        </w:rPr>
        <w:t>Süresi 6 ayı geçmemiş olacak.)</w:t>
      </w:r>
    </w:p>
    <w:p w14:paraId="029B41D6" w14:textId="46DBCAF0" w:rsidR="00A56253" w:rsidRPr="00F4678C" w:rsidRDefault="00A56253" w:rsidP="00A56253">
      <w:pPr>
        <w:numPr>
          <w:ilvl w:val="0"/>
          <w:numId w:val="20"/>
        </w:numPr>
        <w:shd w:val="clear" w:color="auto" w:fill="FFFFFF"/>
        <w:tabs>
          <w:tab w:val="left" w:pos="1224"/>
        </w:tabs>
        <w:spacing w:line="274" w:lineRule="exact"/>
        <w:rPr>
          <w:spacing w:val="-15"/>
          <w:sz w:val="22"/>
          <w:szCs w:val="22"/>
        </w:rPr>
      </w:pPr>
      <w:r w:rsidRPr="00F4678C">
        <w:rPr>
          <w:b/>
          <w:spacing w:val="-10"/>
          <w:sz w:val="22"/>
          <w:szCs w:val="22"/>
        </w:rPr>
        <w:t xml:space="preserve">Adli sicil </w:t>
      </w:r>
      <w:r w:rsidR="00A56F2B" w:rsidRPr="00F4678C">
        <w:rPr>
          <w:b/>
          <w:spacing w:val="-10"/>
          <w:sz w:val="22"/>
          <w:szCs w:val="22"/>
        </w:rPr>
        <w:t xml:space="preserve">kayıt </w:t>
      </w:r>
      <w:r w:rsidRPr="00F4678C">
        <w:rPr>
          <w:b/>
          <w:spacing w:val="-10"/>
          <w:sz w:val="22"/>
          <w:szCs w:val="22"/>
        </w:rPr>
        <w:t>belgesi</w:t>
      </w:r>
      <w:r w:rsidRPr="00F4678C">
        <w:rPr>
          <w:spacing w:val="-10"/>
          <w:sz w:val="22"/>
          <w:szCs w:val="22"/>
        </w:rPr>
        <w:t xml:space="preserve"> (</w:t>
      </w:r>
      <w:r w:rsidRPr="00F4678C">
        <w:rPr>
          <w:sz w:val="22"/>
          <w:szCs w:val="22"/>
        </w:rPr>
        <w:t>Sabıka kaydı olup olmadığına ilişkin son bir ay içinde alınmış olacak.</w:t>
      </w:r>
      <w:r w:rsidR="00FA283F" w:rsidRPr="00F4678C">
        <w:rPr>
          <w:sz w:val="22"/>
          <w:szCs w:val="22"/>
        </w:rPr>
        <w:t xml:space="preserve"> </w:t>
      </w:r>
      <w:r w:rsidR="00A56F2B" w:rsidRPr="00F4678C">
        <w:rPr>
          <w:sz w:val="22"/>
          <w:szCs w:val="22"/>
        </w:rPr>
        <w:t>Alınan belgede ‘Adli Sicil Arşiv Kaydı’ Bilgileri de bulunacaktır.</w:t>
      </w:r>
      <w:r w:rsidRPr="00F4678C">
        <w:rPr>
          <w:sz w:val="22"/>
          <w:szCs w:val="22"/>
        </w:rPr>
        <w:t xml:space="preserve"> Cumhuriyet Savcılığından veya E-devletten alınabilir.)</w:t>
      </w:r>
    </w:p>
    <w:p w14:paraId="19395BA0" w14:textId="6D363C0E" w:rsidR="00A56253" w:rsidRPr="00F4678C" w:rsidRDefault="00A56253" w:rsidP="00A56253">
      <w:pPr>
        <w:pStyle w:val="ListeParagraf"/>
        <w:numPr>
          <w:ilvl w:val="0"/>
          <w:numId w:val="20"/>
        </w:numPr>
        <w:shd w:val="clear" w:color="auto" w:fill="FFFFFF"/>
        <w:tabs>
          <w:tab w:val="left" w:pos="1224"/>
        </w:tabs>
        <w:spacing w:line="274" w:lineRule="exact"/>
        <w:rPr>
          <w:sz w:val="22"/>
          <w:szCs w:val="22"/>
        </w:rPr>
      </w:pPr>
      <w:r w:rsidRPr="00F4678C">
        <w:rPr>
          <w:b/>
          <w:spacing w:val="-7"/>
          <w:sz w:val="22"/>
          <w:szCs w:val="22"/>
        </w:rPr>
        <w:t xml:space="preserve">Başka İşletme İşletmediğine Dair </w:t>
      </w:r>
      <w:r w:rsidR="00680353" w:rsidRPr="00F4678C">
        <w:rPr>
          <w:b/>
          <w:spacing w:val="-7"/>
          <w:sz w:val="22"/>
          <w:szCs w:val="22"/>
        </w:rPr>
        <w:t>Taahhütname</w:t>
      </w:r>
      <w:r w:rsidRPr="00F4678C">
        <w:rPr>
          <w:b/>
          <w:spacing w:val="-7"/>
          <w:sz w:val="22"/>
          <w:szCs w:val="22"/>
        </w:rPr>
        <w:t xml:space="preserve"> (</w:t>
      </w:r>
      <w:r w:rsidR="000A7C0B">
        <w:rPr>
          <w:b/>
          <w:spacing w:val="-7"/>
          <w:sz w:val="22"/>
          <w:szCs w:val="22"/>
        </w:rPr>
        <w:t>Beylikdüzünde</w:t>
      </w:r>
      <w:r w:rsidRPr="00F4678C">
        <w:rPr>
          <w:bCs/>
          <w:spacing w:val="-7"/>
          <w:sz w:val="22"/>
          <w:szCs w:val="22"/>
        </w:rPr>
        <w:t xml:space="preserve"> kantin, servis ve başka spor salonu işletmediğine dair yazılı </w:t>
      </w:r>
      <w:r w:rsidR="00680353" w:rsidRPr="00F4678C">
        <w:rPr>
          <w:bCs/>
          <w:spacing w:val="-7"/>
          <w:sz w:val="22"/>
          <w:szCs w:val="22"/>
        </w:rPr>
        <w:t>taahhütnamesi</w:t>
      </w:r>
      <w:r w:rsidRPr="00F4678C">
        <w:rPr>
          <w:bCs/>
          <w:spacing w:val="-7"/>
          <w:sz w:val="22"/>
          <w:szCs w:val="22"/>
        </w:rPr>
        <w:t xml:space="preserve"> (Dilekçe şeklinde yazılabilir. Ad, soyad, imza, tarih mutlaka olmalıdır.)</w:t>
      </w:r>
    </w:p>
    <w:p w14:paraId="487CDB66" w14:textId="66851783" w:rsidR="00A56253" w:rsidRDefault="00A56253" w:rsidP="00A56253">
      <w:pPr>
        <w:pStyle w:val="ListeParagraf"/>
        <w:numPr>
          <w:ilvl w:val="0"/>
          <w:numId w:val="20"/>
        </w:numPr>
        <w:shd w:val="clear" w:color="auto" w:fill="FFFFFF"/>
        <w:tabs>
          <w:tab w:val="left" w:pos="1224"/>
        </w:tabs>
        <w:spacing w:line="274" w:lineRule="exact"/>
        <w:rPr>
          <w:sz w:val="22"/>
          <w:szCs w:val="22"/>
        </w:rPr>
      </w:pPr>
      <w:r w:rsidRPr="00F4678C">
        <w:rPr>
          <w:b/>
          <w:sz w:val="22"/>
          <w:szCs w:val="22"/>
        </w:rPr>
        <w:t>İhale şartnamesi</w:t>
      </w:r>
      <w:r w:rsidRPr="00F4678C">
        <w:rPr>
          <w:sz w:val="22"/>
          <w:szCs w:val="22"/>
        </w:rPr>
        <w:t xml:space="preserve"> (her sayfasına </w:t>
      </w:r>
      <w:r w:rsidRPr="00F4678C">
        <w:rPr>
          <w:b/>
          <w:sz w:val="22"/>
          <w:szCs w:val="22"/>
        </w:rPr>
        <w:t xml:space="preserve">‘‘OKUDUM’’ </w:t>
      </w:r>
      <w:r w:rsidRPr="00F4678C">
        <w:rPr>
          <w:sz w:val="22"/>
          <w:szCs w:val="22"/>
        </w:rPr>
        <w:t>yazıp imzalaması ve son</w:t>
      </w:r>
      <w:r w:rsidR="00AD22C2" w:rsidRPr="00F4678C">
        <w:rPr>
          <w:sz w:val="22"/>
          <w:szCs w:val="22"/>
        </w:rPr>
        <w:t xml:space="preserve"> </w:t>
      </w:r>
      <w:r w:rsidRPr="00F4678C">
        <w:rPr>
          <w:sz w:val="22"/>
          <w:szCs w:val="22"/>
        </w:rPr>
        <w:t>sayfasına</w:t>
      </w:r>
      <w:r w:rsidR="00AD22C2" w:rsidRPr="00F4678C">
        <w:rPr>
          <w:sz w:val="22"/>
          <w:szCs w:val="22"/>
        </w:rPr>
        <w:t xml:space="preserve"> </w:t>
      </w:r>
      <w:r w:rsidRPr="00F4678C">
        <w:rPr>
          <w:b/>
          <w:sz w:val="22"/>
          <w:szCs w:val="22"/>
        </w:rPr>
        <w:t>‘‘ŞARTNAMEYİ OKUDUM KABUL EDİYORUM’’</w:t>
      </w:r>
      <w:r w:rsidRPr="00F4678C">
        <w:rPr>
          <w:sz w:val="22"/>
          <w:szCs w:val="22"/>
        </w:rPr>
        <w:t xml:space="preserve"> ibaresi ile adını soyadını yazıp imzalaması gerekmektedir.)</w:t>
      </w:r>
    </w:p>
    <w:p w14:paraId="1AE3EF62" w14:textId="13704C6D" w:rsidR="00984E03" w:rsidRDefault="00984E03" w:rsidP="00984E03">
      <w:pPr>
        <w:shd w:val="clear" w:color="auto" w:fill="FFFFFF"/>
        <w:tabs>
          <w:tab w:val="left" w:pos="1224"/>
        </w:tabs>
        <w:spacing w:line="274" w:lineRule="exact"/>
        <w:rPr>
          <w:sz w:val="22"/>
          <w:szCs w:val="22"/>
        </w:rPr>
      </w:pPr>
    </w:p>
    <w:p w14:paraId="5630A5F9" w14:textId="7E0415E3" w:rsidR="00984E03" w:rsidRDefault="00984E03" w:rsidP="00984E03">
      <w:pPr>
        <w:shd w:val="clear" w:color="auto" w:fill="FFFFFF"/>
        <w:tabs>
          <w:tab w:val="left" w:pos="1224"/>
        </w:tabs>
        <w:spacing w:line="274" w:lineRule="exact"/>
        <w:rPr>
          <w:sz w:val="22"/>
          <w:szCs w:val="22"/>
        </w:rPr>
      </w:pPr>
    </w:p>
    <w:p w14:paraId="7DC8AA02" w14:textId="77777777" w:rsidR="00984E03" w:rsidRPr="00984E03" w:rsidRDefault="00984E03" w:rsidP="00984E03">
      <w:pPr>
        <w:shd w:val="clear" w:color="auto" w:fill="FFFFFF"/>
        <w:tabs>
          <w:tab w:val="left" w:pos="1224"/>
        </w:tabs>
        <w:spacing w:line="274" w:lineRule="exact"/>
        <w:rPr>
          <w:sz w:val="22"/>
          <w:szCs w:val="22"/>
        </w:rPr>
      </w:pPr>
    </w:p>
    <w:p w14:paraId="13A64C10" w14:textId="62BA9EE8" w:rsidR="00984E03" w:rsidRPr="00557033" w:rsidRDefault="00A56253" w:rsidP="009A2B31">
      <w:pPr>
        <w:pStyle w:val="ListeParagraf"/>
        <w:numPr>
          <w:ilvl w:val="0"/>
          <w:numId w:val="20"/>
        </w:numPr>
        <w:shd w:val="clear" w:color="auto" w:fill="FFFFFF"/>
        <w:tabs>
          <w:tab w:val="left" w:pos="1224"/>
        </w:tabs>
        <w:spacing w:line="274" w:lineRule="exact"/>
        <w:rPr>
          <w:color w:val="000000" w:themeColor="text1"/>
          <w:spacing w:val="-15"/>
          <w:sz w:val="22"/>
          <w:szCs w:val="22"/>
        </w:rPr>
      </w:pPr>
      <w:r w:rsidRPr="00557033">
        <w:rPr>
          <w:b/>
          <w:color w:val="000000" w:themeColor="text1"/>
          <w:spacing w:val="-6"/>
          <w:sz w:val="22"/>
          <w:szCs w:val="22"/>
        </w:rPr>
        <w:t>Geçici teminat dekontu:</w:t>
      </w:r>
      <w:r w:rsidRPr="00557033">
        <w:rPr>
          <w:color w:val="000000" w:themeColor="text1"/>
          <w:spacing w:val="-6"/>
          <w:sz w:val="22"/>
          <w:szCs w:val="22"/>
        </w:rPr>
        <w:t xml:space="preserve"> </w:t>
      </w:r>
      <w:r w:rsidRPr="00557033">
        <w:rPr>
          <w:b/>
          <w:color w:val="000000" w:themeColor="text1"/>
          <w:sz w:val="22"/>
          <w:szCs w:val="22"/>
        </w:rPr>
        <w:t>Kira tespit komisyonunca belirlenen oniki aylık muhammen bedelin</w:t>
      </w:r>
      <w:r w:rsidRPr="00557033">
        <w:rPr>
          <w:b/>
          <w:color w:val="000000" w:themeColor="text1"/>
          <w:spacing w:val="-6"/>
          <w:sz w:val="22"/>
          <w:szCs w:val="22"/>
        </w:rPr>
        <w:t xml:space="preserve">  </w:t>
      </w:r>
      <w:r w:rsidR="00557033">
        <w:rPr>
          <w:b/>
          <w:color w:val="000000" w:themeColor="text1"/>
          <w:spacing w:val="-6"/>
          <w:sz w:val="22"/>
          <w:szCs w:val="22"/>
        </w:rPr>
        <w:t xml:space="preserve">         </w:t>
      </w:r>
      <w:r w:rsidRPr="00557033">
        <w:rPr>
          <w:b/>
          <w:color w:val="000000" w:themeColor="text1"/>
          <w:spacing w:val="-6"/>
          <w:sz w:val="22"/>
          <w:szCs w:val="22"/>
        </w:rPr>
        <w:t>%</w:t>
      </w:r>
      <w:r w:rsidRPr="00557033">
        <w:rPr>
          <w:b/>
          <w:color w:val="000000" w:themeColor="text1"/>
          <w:spacing w:val="-3"/>
          <w:sz w:val="22"/>
          <w:szCs w:val="22"/>
        </w:rPr>
        <w:t>3' ün</w:t>
      </w:r>
      <w:r w:rsidR="00AF2A27" w:rsidRPr="00557033">
        <w:rPr>
          <w:b/>
          <w:color w:val="000000" w:themeColor="text1"/>
          <w:spacing w:val="-3"/>
          <w:sz w:val="22"/>
          <w:szCs w:val="22"/>
        </w:rPr>
        <w:t>e</w:t>
      </w:r>
      <w:r w:rsidRPr="00557033">
        <w:rPr>
          <w:b/>
          <w:color w:val="000000" w:themeColor="text1"/>
          <w:spacing w:val="-3"/>
          <w:sz w:val="22"/>
          <w:szCs w:val="22"/>
        </w:rPr>
        <w:t xml:space="preserve"> tekabül eden </w:t>
      </w:r>
      <w:r w:rsidR="00967758" w:rsidRPr="00557033">
        <w:rPr>
          <w:b/>
          <w:i/>
          <w:iCs/>
          <w:color w:val="000000" w:themeColor="text1"/>
          <w:spacing w:val="-3"/>
          <w:sz w:val="22"/>
          <w:szCs w:val="22"/>
          <w:u w:val="single"/>
        </w:rPr>
        <w:t>2.160</w:t>
      </w:r>
      <w:r w:rsidR="00AF2A27" w:rsidRPr="00557033">
        <w:rPr>
          <w:b/>
          <w:i/>
          <w:iCs/>
          <w:color w:val="000000" w:themeColor="text1"/>
          <w:spacing w:val="-3"/>
          <w:sz w:val="22"/>
          <w:szCs w:val="22"/>
          <w:u w:val="single"/>
        </w:rPr>
        <w:t>.</w:t>
      </w:r>
      <w:r w:rsidR="00984E03" w:rsidRPr="00557033">
        <w:rPr>
          <w:b/>
          <w:i/>
          <w:iCs/>
          <w:color w:val="000000" w:themeColor="text1"/>
          <w:spacing w:val="-3"/>
          <w:sz w:val="22"/>
          <w:szCs w:val="22"/>
          <w:u w:val="single"/>
        </w:rPr>
        <w:t>-TL</w:t>
      </w:r>
      <w:r w:rsidRPr="00557033">
        <w:rPr>
          <w:b/>
          <w:i/>
          <w:iCs/>
          <w:color w:val="000000" w:themeColor="text1"/>
          <w:spacing w:val="-12"/>
          <w:sz w:val="22"/>
          <w:szCs w:val="22"/>
          <w:u w:val="single"/>
        </w:rPr>
        <w:t xml:space="preserve"> (</w:t>
      </w:r>
      <w:r w:rsidR="00967758" w:rsidRPr="00557033">
        <w:rPr>
          <w:b/>
          <w:i/>
          <w:iCs/>
          <w:color w:val="000000" w:themeColor="text1"/>
          <w:spacing w:val="-12"/>
          <w:sz w:val="22"/>
          <w:szCs w:val="22"/>
          <w:u w:val="single"/>
        </w:rPr>
        <w:t>İkibinyüzaltmış</w:t>
      </w:r>
      <w:r w:rsidR="00984E03" w:rsidRPr="00557033">
        <w:rPr>
          <w:b/>
          <w:i/>
          <w:iCs/>
          <w:color w:val="000000" w:themeColor="text1"/>
          <w:spacing w:val="-12"/>
          <w:sz w:val="22"/>
          <w:szCs w:val="22"/>
          <w:u w:val="single"/>
        </w:rPr>
        <w:t>TürkLirası)</w:t>
      </w:r>
      <w:r w:rsidRPr="00557033">
        <w:rPr>
          <w:b/>
          <w:i/>
          <w:iCs/>
          <w:color w:val="000000" w:themeColor="text1"/>
          <w:spacing w:val="-12"/>
          <w:sz w:val="22"/>
          <w:szCs w:val="22"/>
          <w:u w:val="single"/>
        </w:rPr>
        <w:t xml:space="preserve">  </w:t>
      </w:r>
      <w:r w:rsidRPr="00557033">
        <w:rPr>
          <w:b/>
          <w:i/>
          <w:iCs/>
          <w:color w:val="000000" w:themeColor="text1"/>
          <w:spacing w:val="-3"/>
          <w:sz w:val="22"/>
          <w:szCs w:val="22"/>
          <w:u w:val="single"/>
        </w:rPr>
        <w:t xml:space="preserve">bedelin </w:t>
      </w:r>
      <w:r w:rsidRPr="00557033">
        <w:rPr>
          <w:b/>
          <w:i/>
          <w:iCs/>
          <w:color w:val="000000" w:themeColor="text1"/>
          <w:spacing w:val="-12"/>
          <w:sz w:val="22"/>
          <w:szCs w:val="22"/>
          <w:u w:val="single"/>
        </w:rPr>
        <w:t xml:space="preserve"> </w:t>
      </w:r>
      <w:r w:rsidR="00984E03" w:rsidRPr="00557033">
        <w:rPr>
          <w:b/>
          <w:i/>
          <w:iCs/>
          <w:color w:val="000000" w:themeColor="text1"/>
          <w:spacing w:val="-12"/>
          <w:sz w:val="22"/>
          <w:szCs w:val="22"/>
          <w:u w:val="single"/>
        </w:rPr>
        <w:t>Beylikdüzü</w:t>
      </w:r>
      <w:r w:rsidR="00984E03" w:rsidRPr="00557033">
        <w:rPr>
          <w:b/>
          <w:i/>
          <w:iCs/>
          <w:color w:val="000000" w:themeColor="text1"/>
          <w:sz w:val="22"/>
          <w:szCs w:val="22"/>
          <w:u w:val="single"/>
        </w:rPr>
        <w:t xml:space="preserve"> Mal Müdürlüğüne yatırıldığına dair dekont.</w:t>
      </w:r>
      <w:r w:rsidR="00984E03" w:rsidRPr="00557033">
        <w:rPr>
          <w:b/>
          <w:color w:val="000000" w:themeColor="text1"/>
          <w:sz w:val="22"/>
          <w:szCs w:val="22"/>
        </w:rPr>
        <w:t xml:space="preserve"> </w:t>
      </w:r>
      <w:r w:rsidRPr="00557033">
        <w:rPr>
          <w:color w:val="000000" w:themeColor="text1"/>
          <w:sz w:val="22"/>
          <w:szCs w:val="22"/>
        </w:rPr>
        <w:t>İhale sonucunda ihaleyi kazanan katılımcı yasal süreci içerisinde sözleşme yapmadığı takdirde 2886 Devlet İhale Kanunun 57. Maddesi gereği geçici teminatı gelir kaydedilir.</w:t>
      </w:r>
    </w:p>
    <w:p w14:paraId="1E66CD26" w14:textId="549955C8" w:rsidR="00A56253" w:rsidRPr="00557033" w:rsidRDefault="00A56253" w:rsidP="00A56253">
      <w:pPr>
        <w:numPr>
          <w:ilvl w:val="0"/>
          <w:numId w:val="20"/>
        </w:numPr>
        <w:shd w:val="clear" w:color="auto" w:fill="FFFFFF"/>
        <w:tabs>
          <w:tab w:val="left" w:pos="1224"/>
        </w:tabs>
        <w:spacing w:line="274" w:lineRule="exact"/>
        <w:ind w:right="29"/>
        <w:rPr>
          <w:b/>
          <w:color w:val="000000" w:themeColor="text1"/>
          <w:spacing w:val="-16"/>
          <w:sz w:val="22"/>
          <w:szCs w:val="22"/>
        </w:rPr>
      </w:pPr>
      <w:r w:rsidRPr="00557033">
        <w:rPr>
          <w:b/>
          <w:color w:val="000000" w:themeColor="text1"/>
          <w:spacing w:val="-9"/>
          <w:sz w:val="22"/>
          <w:szCs w:val="22"/>
        </w:rPr>
        <w:t xml:space="preserve">Şartname alındı dekontu </w:t>
      </w:r>
      <w:r w:rsidRPr="00557033">
        <w:rPr>
          <w:color w:val="000000" w:themeColor="text1"/>
          <w:spacing w:val="-9"/>
          <w:sz w:val="22"/>
          <w:szCs w:val="22"/>
        </w:rPr>
        <w:t>(dekontun açıklama</w:t>
      </w:r>
      <w:r w:rsidR="005E0197" w:rsidRPr="00557033">
        <w:rPr>
          <w:color w:val="000000" w:themeColor="text1"/>
          <w:spacing w:val="-9"/>
          <w:sz w:val="22"/>
          <w:szCs w:val="22"/>
        </w:rPr>
        <w:t>sına</w:t>
      </w:r>
      <w:r w:rsidRPr="00557033">
        <w:rPr>
          <w:color w:val="000000" w:themeColor="text1"/>
          <w:spacing w:val="-9"/>
          <w:sz w:val="22"/>
          <w:szCs w:val="22"/>
        </w:rPr>
        <w:t xml:space="preserve"> ilgili okul adı ve iştirakçinin adı soyadı yazılacaktır.)</w:t>
      </w:r>
    </w:p>
    <w:p w14:paraId="670D1133" w14:textId="77777777" w:rsidR="00A56253" w:rsidRPr="00557033" w:rsidRDefault="00A56253" w:rsidP="00A56253">
      <w:pPr>
        <w:numPr>
          <w:ilvl w:val="0"/>
          <w:numId w:val="20"/>
        </w:numPr>
        <w:shd w:val="clear" w:color="auto" w:fill="FFFFFF"/>
        <w:tabs>
          <w:tab w:val="left" w:pos="1224"/>
        </w:tabs>
        <w:spacing w:line="274" w:lineRule="exact"/>
        <w:ind w:right="29"/>
        <w:rPr>
          <w:color w:val="000000" w:themeColor="text1"/>
          <w:spacing w:val="-16"/>
          <w:sz w:val="22"/>
          <w:szCs w:val="22"/>
        </w:rPr>
      </w:pPr>
      <w:r w:rsidRPr="00557033">
        <w:rPr>
          <w:b/>
          <w:bCs/>
          <w:color w:val="000000" w:themeColor="text1"/>
          <w:sz w:val="22"/>
          <w:szCs w:val="22"/>
        </w:rPr>
        <w:t>Ticaret Belgesi</w:t>
      </w:r>
      <w:r w:rsidRPr="00557033">
        <w:rPr>
          <w:color w:val="000000" w:themeColor="text1"/>
          <w:sz w:val="22"/>
          <w:szCs w:val="22"/>
        </w:rPr>
        <w:t>(2023 yılına ait)</w:t>
      </w:r>
    </w:p>
    <w:p w14:paraId="7B59C24B" w14:textId="77777777" w:rsidR="00A56253" w:rsidRPr="00557033" w:rsidRDefault="00A56253" w:rsidP="00A56253">
      <w:pPr>
        <w:numPr>
          <w:ilvl w:val="0"/>
          <w:numId w:val="20"/>
        </w:numPr>
        <w:shd w:val="clear" w:color="auto" w:fill="FFFFFF"/>
        <w:tabs>
          <w:tab w:val="left" w:pos="1224"/>
        </w:tabs>
        <w:spacing w:line="274" w:lineRule="exact"/>
        <w:ind w:right="29"/>
        <w:rPr>
          <w:b/>
          <w:bCs/>
          <w:color w:val="000000" w:themeColor="text1"/>
          <w:spacing w:val="-16"/>
          <w:sz w:val="22"/>
          <w:szCs w:val="22"/>
        </w:rPr>
      </w:pPr>
      <w:r w:rsidRPr="00557033">
        <w:rPr>
          <w:b/>
          <w:bCs/>
          <w:color w:val="000000" w:themeColor="text1"/>
          <w:sz w:val="22"/>
          <w:szCs w:val="22"/>
        </w:rPr>
        <w:t xml:space="preserve">İmza sirküleri </w:t>
      </w:r>
      <w:r w:rsidRPr="00557033">
        <w:rPr>
          <w:color w:val="000000" w:themeColor="text1"/>
          <w:sz w:val="22"/>
          <w:szCs w:val="22"/>
        </w:rPr>
        <w:t>(Aslı ya da noter tasdikli sureti)</w:t>
      </w:r>
    </w:p>
    <w:p w14:paraId="3D7F9F3F" w14:textId="45C1D743" w:rsidR="00A56253" w:rsidRPr="00557033" w:rsidRDefault="00A56253" w:rsidP="00A56253">
      <w:pPr>
        <w:numPr>
          <w:ilvl w:val="0"/>
          <w:numId w:val="20"/>
        </w:numPr>
        <w:shd w:val="clear" w:color="auto" w:fill="FFFFFF"/>
        <w:tabs>
          <w:tab w:val="left" w:pos="1224"/>
        </w:tabs>
        <w:spacing w:line="274" w:lineRule="exact"/>
        <w:ind w:right="29"/>
        <w:rPr>
          <w:b/>
          <w:bCs/>
          <w:color w:val="000000" w:themeColor="text1"/>
          <w:spacing w:val="-16"/>
          <w:sz w:val="22"/>
          <w:szCs w:val="22"/>
        </w:rPr>
      </w:pPr>
      <w:r w:rsidRPr="00557033">
        <w:rPr>
          <w:b/>
          <w:bCs/>
          <w:color w:val="000000" w:themeColor="text1"/>
          <w:sz w:val="22"/>
          <w:szCs w:val="22"/>
        </w:rPr>
        <w:t xml:space="preserve">Yetki Belgesi </w:t>
      </w:r>
      <w:r w:rsidRPr="00557033">
        <w:rPr>
          <w:color w:val="000000" w:themeColor="text1"/>
          <w:sz w:val="22"/>
          <w:szCs w:val="22"/>
        </w:rPr>
        <w:t>(İhaleye katılacak kişinin Kulüp/Şirket/Dernek tarafından yetkilendirildiğine dair)</w:t>
      </w:r>
    </w:p>
    <w:p w14:paraId="640D1238" w14:textId="77777777" w:rsidR="00A56253" w:rsidRPr="00557033" w:rsidRDefault="00A56253" w:rsidP="00A56253">
      <w:pPr>
        <w:numPr>
          <w:ilvl w:val="0"/>
          <w:numId w:val="20"/>
        </w:numPr>
        <w:shd w:val="clear" w:color="auto" w:fill="FFFFFF"/>
        <w:tabs>
          <w:tab w:val="left" w:pos="1224"/>
        </w:tabs>
        <w:spacing w:line="274" w:lineRule="exact"/>
        <w:ind w:right="29"/>
        <w:rPr>
          <w:color w:val="000000" w:themeColor="text1"/>
          <w:spacing w:val="-16"/>
          <w:sz w:val="22"/>
          <w:szCs w:val="22"/>
        </w:rPr>
      </w:pPr>
      <w:r w:rsidRPr="00557033">
        <w:rPr>
          <w:b/>
          <w:bCs/>
          <w:color w:val="000000" w:themeColor="text1"/>
          <w:sz w:val="22"/>
          <w:szCs w:val="22"/>
        </w:rPr>
        <w:t xml:space="preserve">Ortak girişim beyannamesi </w:t>
      </w:r>
      <w:r w:rsidRPr="00557033">
        <w:rPr>
          <w:color w:val="000000" w:themeColor="text1"/>
          <w:sz w:val="22"/>
          <w:szCs w:val="22"/>
        </w:rPr>
        <w:t>(Ortak girişim olması halinde noter tasdikli ortak girişim beyannamesi ile ortaklarca hazırlanan ortaklık sözleşmesi. )</w:t>
      </w:r>
    </w:p>
    <w:p w14:paraId="6480E27B" w14:textId="77777777" w:rsidR="00A56253" w:rsidRPr="00557033" w:rsidRDefault="00A56253" w:rsidP="00A56253">
      <w:pPr>
        <w:numPr>
          <w:ilvl w:val="0"/>
          <w:numId w:val="20"/>
        </w:numPr>
        <w:shd w:val="clear" w:color="auto" w:fill="FFFFFF"/>
        <w:tabs>
          <w:tab w:val="left" w:pos="1224"/>
        </w:tabs>
        <w:spacing w:line="274" w:lineRule="exact"/>
        <w:ind w:right="29"/>
        <w:rPr>
          <w:b/>
          <w:bCs/>
          <w:color w:val="000000" w:themeColor="text1"/>
          <w:spacing w:val="-16"/>
          <w:sz w:val="22"/>
          <w:szCs w:val="22"/>
        </w:rPr>
      </w:pPr>
      <w:r w:rsidRPr="00557033">
        <w:rPr>
          <w:b/>
          <w:bCs/>
          <w:color w:val="000000" w:themeColor="text1"/>
          <w:sz w:val="22"/>
          <w:szCs w:val="22"/>
        </w:rPr>
        <w:t>Ticaret Sicil Gazetesi</w:t>
      </w:r>
    </w:p>
    <w:p w14:paraId="3F7D775A" w14:textId="1FBEA0ED" w:rsidR="00A56253" w:rsidRPr="00557033" w:rsidRDefault="00A56253" w:rsidP="00A56253">
      <w:pPr>
        <w:numPr>
          <w:ilvl w:val="0"/>
          <w:numId w:val="20"/>
        </w:numPr>
        <w:shd w:val="clear" w:color="auto" w:fill="FFFFFF"/>
        <w:tabs>
          <w:tab w:val="left" w:pos="1224"/>
        </w:tabs>
        <w:spacing w:line="274" w:lineRule="exact"/>
        <w:ind w:right="29"/>
        <w:rPr>
          <w:b/>
          <w:bCs/>
          <w:color w:val="000000" w:themeColor="text1"/>
          <w:spacing w:val="-16"/>
          <w:sz w:val="22"/>
          <w:szCs w:val="22"/>
        </w:rPr>
      </w:pPr>
      <w:r w:rsidRPr="00557033">
        <w:rPr>
          <w:b/>
          <w:bCs/>
          <w:color w:val="000000" w:themeColor="text1"/>
          <w:sz w:val="22"/>
          <w:szCs w:val="22"/>
        </w:rPr>
        <w:t>Yönetim Kurulu Kararı</w:t>
      </w:r>
      <w:r w:rsidRPr="00557033">
        <w:rPr>
          <w:color w:val="000000" w:themeColor="text1"/>
          <w:sz w:val="22"/>
          <w:szCs w:val="22"/>
        </w:rPr>
        <w:t xml:space="preserve"> ( Karar defteri fotokopisi</w:t>
      </w:r>
      <w:r w:rsidR="00AD22C2" w:rsidRPr="00557033">
        <w:rPr>
          <w:color w:val="000000" w:themeColor="text1"/>
          <w:sz w:val="22"/>
          <w:szCs w:val="22"/>
        </w:rPr>
        <w:t>.</w:t>
      </w:r>
      <w:r w:rsidR="0020313D" w:rsidRPr="00557033">
        <w:rPr>
          <w:color w:val="000000" w:themeColor="text1"/>
          <w:sz w:val="22"/>
          <w:szCs w:val="22"/>
        </w:rPr>
        <w:t xml:space="preserve"> </w:t>
      </w:r>
      <w:r w:rsidR="00AD22C2" w:rsidRPr="00557033">
        <w:rPr>
          <w:color w:val="000000" w:themeColor="text1"/>
          <w:sz w:val="22"/>
          <w:szCs w:val="22"/>
        </w:rPr>
        <w:t>Yönetim tarafından aslı gibidir yapılacak)</w:t>
      </w:r>
    </w:p>
    <w:p w14:paraId="66965E91" w14:textId="19249353" w:rsidR="00A56F2B" w:rsidRPr="00557033" w:rsidRDefault="00A56F2B" w:rsidP="00A56253">
      <w:pPr>
        <w:numPr>
          <w:ilvl w:val="0"/>
          <w:numId w:val="20"/>
        </w:numPr>
        <w:shd w:val="clear" w:color="auto" w:fill="FFFFFF"/>
        <w:tabs>
          <w:tab w:val="left" w:pos="1224"/>
        </w:tabs>
        <w:spacing w:line="274" w:lineRule="exact"/>
        <w:ind w:right="29"/>
        <w:rPr>
          <w:b/>
          <w:bCs/>
          <w:color w:val="000000" w:themeColor="text1"/>
          <w:spacing w:val="-16"/>
          <w:sz w:val="22"/>
          <w:szCs w:val="22"/>
        </w:rPr>
      </w:pPr>
      <w:r w:rsidRPr="00557033">
        <w:rPr>
          <w:b/>
          <w:bCs/>
          <w:color w:val="000000" w:themeColor="text1"/>
          <w:sz w:val="22"/>
          <w:szCs w:val="22"/>
        </w:rPr>
        <w:t>İkinci dereceye kadar kan ve kayın hısımları olmadığına dair taahhütname</w:t>
      </w:r>
      <w:r w:rsidRPr="00557033">
        <w:rPr>
          <w:color w:val="000000" w:themeColor="text1"/>
          <w:sz w:val="22"/>
          <w:szCs w:val="22"/>
        </w:rPr>
        <w:t xml:space="preserve"> (İhale komisyonu başkanı ve üyeleri ile Okul Aile Birliği yönetim ve denetleme kurulu üyelerinin ve açık alan ve</w:t>
      </w:r>
      <w:r w:rsidR="000A7C0B" w:rsidRPr="00557033">
        <w:rPr>
          <w:color w:val="000000" w:themeColor="text1"/>
          <w:sz w:val="22"/>
          <w:szCs w:val="22"/>
        </w:rPr>
        <w:t xml:space="preserve"> </w:t>
      </w:r>
      <w:r w:rsidRPr="00557033">
        <w:rPr>
          <w:color w:val="000000" w:themeColor="text1"/>
          <w:sz w:val="22"/>
          <w:szCs w:val="22"/>
        </w:rPr>
        <w:t>benzeri kiralama ihalesi yapılan okul yöneticilerinin ikinci dereceye kadar kan ve kayın hısımları olmadığını belirten komisyona hitaben yazılmış taahhütname</w:t>
      </w:r>
    </w:p>
    <w:p w14:paraId="53E43241" w14:textId="517C4C00" w:rsidR="0034799A" w:rsidRPr="00557033" w:rsidRDefault="0034799A" w:rsidP="00A56253">
      <w:pPr>
        <w:numPr>
          <w:ilvl w:val="0"/>
          <w:numId w:val="20"/>
        </w:numPr>
        <w:shd w:val="clear" w:color="auto" w:fill="FFFFFF"/>
        <w:tabs>
          <w:tab w:val="left" w:pos="1224"/>
        </w:tabs>
        <w:spacing w:line="274" w:lineRule="exact"/>
        <w:ind w:right="29"/>
        <w:rPr>
          <w:b/>
          <w:bCs/>
          <w:color w:val="000000" w:themeColor="text1"/>
          <w:spacing w:val="-16"/>
          <w:sz w:val="22"/>
          <w:szCs w:val="22"/>
        </w:rPr>
      </w:pPr>
      <w:r w:rsidRPr="00557033">
        <w:rPr>
          <w:b/>
          <w:bCs/>
          <w:color w:val="000000" w:themeColor="text1"/>
          <w:sz w:val="22"/>
          <w:szCs w:val="22"/>
        </w:rPr>
        <w:t>Vergi Levhası</w:t>
      </w:r>
    </w:p>
    <w:p w14:paraId="333CE69F" w14:textId="77777777" w:rsidR="00984E03" w:rsidRPr="00557033" w:rsidRDefault="00984E03" w:rsidP="00050B24">
      <w:pPr>
        <w:pStyle w:val="ListeParagraf"/>
        <w:tabs>
          <w:tab w:val="left" w:pos="1091"/>
        </w:tabs>
        <w:spacing w:line="275" w:lineRule="exact"/>
        <w:ind w:left="0"/>
        <w:contextualSpacing w:val="0"/>
        <w:jc w:val="both"/>
        <w:rPr>
          <w:color w:val="000000" w:themeColor="text1"/>
          <w:sz w:val="22"/>
          <w:szCs w:val="22"/>
        </w:rPr>
      </w:pPr>
      <w:r w:rsidRPr="00557033">
        <w:rPr>
          <w:color w:val="000000" w:themeColor="text1"/>
          <w:sz w:val="22"/>
          <w:szCs w:val="22"/>
        </w:rPr>
        <w:tab/>
      </w:r>
      <w:r w:rsidR="00A56253" w:rsidRPr="00557033">
        <w:rPr>
          <w:color w:val="000000" w:themeColor="text1"/>
          <w:sz w:val="22"/>
          <w:szCs w:val="22"/>
        </w:rPr>
        <w:t xml:space="preserve">İstekliler, yukarıda sayılan belgelerin aslını veya aslına uygunluğu noterce onaylanmış örneklerini vermek </w:t>
      </w:r>
    </w:p>
    <w:p w14:paraId="076A9217" w14:textId="796ABE00" w:rsidR="008A66DE" w:rsidRPr="00557033" w:rsidRDefault="00984E03" w:rsidP="00050B24">
      <w:pPr>
        <w:pStyle w:val="ListeParagraf"/>
        <w:tabs>
          <w:tab w:val="left" w:pos="1091"/>
        </w:tabs>
        <w:spacing w:line="275" w:lineRule="exact"/>
        <w:ind w:left="0"/>
        <w:contextualSpacing w:val="0"/>
        <w:jc w:val="both"/>
        <w:rPr>
          <w:color w:val="000000" w:themeColor="text1"/>
          <w:sz w:val="22"/>
          <w:szCs w:val="22"/>
        </w:rPr>
      </w:pPr>
      <w:r w:rsidRPr="00557033">
        <w:rPr>
          <w:color w:val="000000" w:themeColor="text1"/>
          <w:sz w:val="22"/>
          <w:szCs w:val="22"/>
        </w:rPr>
        <w:tab/>
      </w:r>
      <w:r w:rsidR="00A56253" w:rsidRPr="00557033">
        <w:rPr>
          <w:color w:val="000000" w:themeColor="text1"/>
          <w:sz w:val="22"/>
          <w:szCs w:val="22"/>
        </w:rPr>
        <w:t>zorundadır.</w:t>
      </w:r>
    </w:p>
    <w:p w14:paraId="36455180" w14:textId="2CE050E7" w:rsidR="00D97CA1" w:rsidRPr="00557033" w:rsidRDefault="00831A02" w:rsidP="00050B24">
      <w:pPr>
        <w:pStyle w:val="ListeParagraf"/>
        <w:numPr>
          <w:ilvl w:val="0"/>
          <w:numId w:val="12"/>
        </w:numPr>
        <w:shd w:val="clear" w:color="auto" w:fill="FFFFFF"/>
        <w:tabs>
          <w:tab w:val="left" w:pos="744"/>
          <w:tab w:val="left" w:pos="1224"/>
        </w:tabs>
        <w:spacing w:line="254" w:lineRule="exact"/>
        <w:ind w:right="29"/>
        <w:jc w:val="both"/>
        <w:rPr>
          <w:bCs/>
          <w:color w:val="000000" w:themeColor="text1"/>
          <w:spacing w:val="-8"/>
          <w:sz w:val="22"/>
          <w:szCs w:val="22"/>
        </w:rPr>
      </w:pPr>
      <w:r w:rsidRPr="00557033">
        <w:rPr>
          <w:color w:val="000000" w:themeColor="text1"/>
          <w:spacing w:val="-5"/>
          <w:sz w:val="22"/>
          <w:szCs w:val="22"/>
        </w:rPr>
        <w:t>İhaleye katılmak isteyenler istedikleri takdirde okul</w:t>
      </w:r>
      <w:r w:rsidR="00D35D88" w:rsidRPr="00557033">
        <w:rPr>
          <w:color w:val="000000" w:themeColor="text1"/>
          <w:spacing w:val="-5"/>
          <w:sz w:val="22"/>
          <w:szCs w:val="22"/>
        </w:rPr>
        <w:t xml:space="preserve"> </w:t>
      </w:r>
      <w:r w:rsidR="00F62170" w:rsidRPr="00557033">
        <w:rPr>
          <w:b/>
          <w:bCs/>
          <w:color w:val="000000" w:themeColor="text1"/>
          <w:spacing w:val="-5"/>
          <w:sz w:val="22"/>
          <w:szCs w:val="22"/>
        </w:rPr>
        <w:t>spor</w:t>
      </w:r>
      <w:r w:rsidR="00D35D88" w:rsidRPr="00557033">
        <w:rPr>
          <w:b/>
          <w:bCs/>
          <w:color w:val="000000" w:themeColor="text1"/>
          <w:spacing w:val="-5"/>
          <w:sz w:val="22"/>
          <w:szCs w:val="22"/>
        </w:rPr>
        <w:t xml:space="preserve"> </w:t>
      </w:r>
      <w:r w:rsidR="00F62170" w:rsidRPr="00557033">
        <w:rPr>
          <w:b/>
          <w:bCs/>
          <w:color w:val="000000" w:themeColor="text1"/>
          <w:spacing w:val="-5"/>
          <w:sz w:val="22"/>
          <w:szCs w:val="22"/>
        </w:rPr>
        <w:t>salonunu</w:t>
      </w:r>
      <w:r w:rsidR="00F62170" w:rsidRPr="00557033">
        <w:rPr>
          <w:color w:val="000000" w:themeColor="text1"/>
          <w:spacing w:val="-5"/>
          <w:sz w:val="22"/>
          <w:szCs w:val="22"/>
        </w:rPr>
        <w:t xml:space="preserve"> </w:t>
      </w:r>
      <w:r w:rsidRPr="00557033">
        <w:rPr>
          <w:color w:val="000000" w:themeColor="text1"/>
          <w:spacing w:val="-5"/>
          <w:sz w:val="22"/>
          <w:szCs w:val="22"/>
        </w:rPr>
        <w:t xml:space="preserve">mahallinde </w:t>
      </w:r>
      <w:r w:rsidRPr="00557033">
        <w:rPr>
          <w:color w:val="000000" w:themeColor="text1"/>
          <w:sz w:val="22"/>
          <w:szCs w:val="22"/>
        </w:rPr>
        <w:t>görebileceklerdir</w:t>
      </w:r>
      <w:r w:rsidR="00F62170" w:rsidRPr="00557033">
        <w:rPr>
          <w:color w:val="000000" w:themeColor="text1"/>
          <w:sz w:val="22"/>
          <w:szCs w:val="22"/>
        </w:rPr>
        <w:t>.</w:t>
      </w:r>
      <w:r w:rsidR="00D97CA1" w:rsidRPr="00557033">
        <w:rPr>
          <w:color w:val="000000" w:themeColor="text1"/>
          <w:sz w:val="22"/>
          <w:szCs w:val="22"/>
        </w:rPr>
        <w:t xml:space="preserve"> </w:t>
      </w:r>
      <w:r w:rsidR="005A74C9" w:rsidRPr="00557033">
        <w:rPr>
          <w:color w:val="000000" w:themeColor="text1"/>
          <w:sz w:val="22"/>
          <w:szCs w:val="22"/>
        </w:rPr>
        <w:t>İhaleye katılmak isteyen</w:t>
      </w:r>
      <w:r w:rsidR="000745A0" w:rsidRPr="00557033">
        <w:rPr>
          <w:color w:val="000000" w:themeColor="text1"/>
          <w:sz w:val="22"/>
          <w:szCs w:val="22"/>
        </w:rPr>
        <w:t xml:space="preserve"> </w:t>
      </w:r>
      <w:r w:rsidR="005A74C9" w:rsidRPr="00557033">
        <w:rPr>
          <w:color w:val="000000" w:themeColor="text1"/>
          <w:sz w:val="22"/>
          <w:szCs w:val="22"/>
        </w:rPr>
        <w:t xml:space="preserve">katılımcılar evraklarını hazırlayarak </w:t>
      </w:r>
      <w:r w:rsidR="00AF2A27" w:rsidRPr="00557033">
        <w:rPr>
          <w:b/>
          <w:bCs/>
          <w:i/>
          <w:iCs/>
          <w:color w:val="000000" w:themeColor="text1"/>
          <w:sz w:val="22"/>
          <w:szCs w:val="22"/>
          <w:u w:val="single"/>
        </w:rPr>
        <w:t>20.</w:t>
      </w:r>
      <w:r w:rsidR="00747EEC" w:rsidRPr="00557033">
        <w:rPr>
          <w:b/>
          <w:bCs/>
          <w:i/>
          <w:iCs/>
          <w:color w:val="000000" w:themeColor="text1"/>
          <w:sz w:val="22"/>
          <w:szCs w:val="22"/>
          <w:u w:val="single"/>
        </w:rPr>
        <w:t>0</w:t>
      </w:r>
      <w:r w:rsidR="00AF2A27" w:rsidRPr="00557033">
        <w:rPr>
          <w:b/>
          <w:bCs/>
          <w:i/>
          <w:iCs/>
          <w:color w:val="000000" w:themeColor="text1"/>
          <w:sz w:val="22"/>
          <w:szCs w:val="22"/>
          <w:u w:val="single"/>
        </w:rPr>
        <w:t>3</w:t>
      </w:r>
      <w:r w:rsidR="001B4923" w:rsidRPr="00557033">
        <w:rPr>
          <w:b/>
          <w:bCs/>
          <w:i/>
          <w:iCs/>
          <w:color w:val="000000" w:themeColor="text1"/>
          <w:sz w:val="22"/>
          <w:szCs w:val="22"/>
          <w:u w:val="single"/>
        </w:rPr>
        <w:t>.</w:t>
      </w:r>
      <w:r w:rsidR="00DF0415" w:rsidRPr="00557033">
        <w:rPr>
          <w:b/>
          <w:bCs/>
          <w:i/>
          <w:iCs/>
          <w:color w:val="000000" w:themeColor="text1"/>
          <w:sz w:val="22"/>
          <w:szCs w:val="22"/>
          <w:u w:val="single"/>
        </w:rPr>
        <w:t>2023</w:t>
      </w:r>
      <w:r w:rsidR="00426B87" w:rsidRPr="00557033">
        <w:rPr>
          <w:b/>
          <w:bCs/>
          <w:i/>
          <w:iCs/>
          <w:color w:val="000000" w:themeColor="text1"/>
          <w:sz w:val="22"/>
          <w:szCs w:val="22"/>
          <w:u w:val="single"/>
        </w:rPr>
        <w:t xml:space="preserve"> Pazartesi</w:t>
      </w:r>
      <w:r w:rsidR="005A74C9" w:rsidRPr="00557033">
        <w:rPr>
          <w:b/>
          <w:bCs/>
          <w:i/>
          <w:iCs/>
          <w:color w:val="000000" w:themeColor="text1"/>
          <w:sz w:val="22"/>
          <w:szCs w:val="22"/>
          <w:u w:val="single"/>
        </w:rPr>
        <w:t xml:space="preserve"> günü saat </w:t>
      </w:r>
      <w:r w:rsidR="000D05B0" w:rsidRPr="00557033">
        <w:rPr>
          <w:b/>
          <w:bCs/>
          <w:i/>
          <w:iCs/>
          <w:color w:val="000000" w:themeColor="text1"/>
          <w:sz w:val="22"/>
          <w:szCs w:val="22"/>
          <w:u w:val="single"/>
        </w:rPr>
        <w:t>1</w:t>
      </w:r>
      <w:r w:rsidR="00426B87" w:rsidRPr="00557033">
        <w:rPr>
          <w:b/>
          <w:bCs/>
          <w:i/>
          <w:iCs/>
          <w:color w:val="000000" w:themeColor="text1"/>
          <w:sz w:val="22"/>
          <w:szCs w:val="22"/>
          <w:u w:val="single"/>
        </w:rPr>
        <w:t>7</w:t>
      </w:r>
      <w:r w:rsidR="00A36B8B" w:rsidRPr="00557033">
        <w:rPr>
          <w:b/>
          <w:bCs/>
          <w:i/>
          <w:iCs/>
          <w:color w:val="000000" w:themeColor="text1"/>
          <w:sz w:val="22"/>
          <w:szCs w:val="22"/>
          <w:u w:val="single"/>
        </w:rPr>
        <w:t>.0</w:t>
      </w:r>
      <w:r w:rsidR="00094B70" w:rsidRPr="00557033">
        <w:rPr>
          <w:b/>
          <w:bCs/>
          <w:i/>
          <w:iCs/>
          <w:color w:val="000000" w:themeColor="text1"/>
          <w:sz w:val="22"/>
          <w:szCs w:val="22"/>
          <w:u w:val="single"/>
        </w:rPr>
        <w:t>0</w:t>
      </w:r>
      <w:r w:rsidR="00F65DBD" w:rsidRPr="00557033">
        <w:rPr>
          <w:b/>
          <w:bCs/>
          <w:i/>
          <w:iCs/>
          <w:color w:val="000000" w:themeColor="text1"/>
          <w:sz w:val="22"/>
          <w:szCs w:val="22"/>
          <w:u w:val="single"/>
        </w:rPr>
        <w:t>’ye</w:t>
      </w:r>
      <w:r w:rsidR="005C2FD5" w:rsidRPr="00557033">
        <w:rPr>
          <w:b/>
          <w:bCs/>
          <w:i/>
          <w:iCs/>
          <w:color w:val="000000" w:themeColor="text1"/>
          <w:sz w:val="22"/>
          <w:szCs w:val="22"/>
          <w:u w:val="single"/>
        </w:rPr>
        <w:t xml:space="preserve"> </w:t>
      </w:r>
      <w:r w:rsidR="00094B70" w:rsidRPr="00557033">
        <w:rPr>
          <w:b/>
          <w:bCs/>
          <w:i/>
          <w:iCs/>
          <w:color w:val="000000" w:themeColor="text1"/>
          <w:sz w:val="22"/>
          <w:szCs w:val="22"/>
          <w:u w:val="single"/>
        </w:rPr>
        <w:t>kadar kapalı</w:t>
      </w:r>
      <w:r w:rsidR="005A74C9" w:rsidRPr="00557033">
        <w:rPr>
          <w:b/>
          <w:bCs/>
          <w:i/>
          <w:iCs/>
          <w:color w:val="000000" w:themeColor="text1"/>
          <w:sz w:val="22"/>
          <w:szCs w:val="22"/>
          <w:u w:val="single"/>
        </w:rPr>
        <w:t xml:space="preserve"> zarf içerisinde İlçe Milli Eğitim Müdürlüğü’ne elden teslim edeceklerdir.</w:t>
      </w:r>
      <w:r w:rsidR="005A74C9" w:rsidRPr="00557033">
        <w:rPr>
          <w:color w:val="000000" w:themeColor="text1"/>
          <w:sz w:val="22"/>
          <w:szCs w:val="22"/>
        </w:rPr>
        <w:t xml:space="preserve"> İştirakçilere evrak teslim alındı belgesi verilecektir</w:t>
      </w:r>
      <w:r w:rsidR="00763EE6" w:rsidRPr="00557033">
        <w:rPr>
          <w:color w:val="000000" w:themeColor="text1"/>
          <w:sz w:val="22"/>
          <w:szCs w:val="22"/>
        </w:rPr>
        <w:t>.</w:t>
      </w:r>
      <w:r w:rsidR="00A148AD" w:rsidRPr="00557033">
        <w:rPr>
          <w:b/>
          <w:color w:val="000000" w:themeColor="text1"/>
          <w:spacing w:val="-8"/>
          <w:sz w:val="22"/>
          <w:szCs w:val="22"/>
        </w:rPr>
        <w:t xml:space="preserve"> </w:t>
      </w:r>
      <w:r w:rsidR="00A148AD" w:rsidRPr="00557033">
        <w:rPr>
          <w:bCs/>
          <w:color w:val="000000" w:themeColor="text1"/>
          <w:spacing w:val="-8"/>
          <w:sz w:val="22"/>
          <w:szCs w:val="22"/>
        </w:rPr>
        <w:t>İstenen belgelerin asılları dosyaya konulacaktır, fotokopileri kabul edilmeyecektir</w:t>
      </w:r>
      <w:r w:rsidR="00C23E27" w:rsidRPr="00557033">
        <w:rPr>
          <w:bCs/>
          <w:color w:val="000000" w:themeColor="text1"/>
          <w:spacing w:val="-8"/>
          <w:sz w:val="22"/>
          <w:szCs w:val="22"/>
        </w:rPr>
        <w:t>.</w:t>
      </w:r>
    </w:p>
    <w:p w14:paraId="539EDDE4" w14:textId="76A95D69" w:rsidR="009237A3" w:rsidRPr="00557033" w:rsidRDefault="009237A3" w:rsidP="009237A3">
      <w:pPr>
        <w:pStyle w:val="ListeParagraf"/>
        <w:numPr>
          <w:ilvl w:val="0"/>
          <w:numId w:val="12"/>
        </w:numPr>
        <w:shd w:val="clear" w:color="auto" w:fill="FFFFFF"/>
        <w:tabs>
          <w:tab w:val="left" w:pos="245"/>
        </w:tabs>
        <w:spacing w:line="274" w:lineRule="exact"/>
        <w:ind w:right="-96"/>
        <w:jc w:val="both"/>
        <w:rPr>
          <w:b/>
          <w:bCs/>
          <w:i/>
          <w:iCs/>
          <w:color w:val="000000" w:themeColor="text1"/>
          <w:sz w:val="22"/>
          <w:szCs w:val="22"/>
          <w:u w:val="single"/>
        </w:rPr>
      </w:pPr>
      <w:r w:rsidRPr="00557033">
        <w:rPr>
          <w:color w:val="000000" w:themeColor="text1"/>
          <w:spacing w:val="-3"/>
          <w:sz w:val="22"/>
          <w:szCs w:val="22"/>
        </w:rPr>
        <w:t xml:space="preserve">İhaleye katılmak isteyenler ihale ile ilgili şartnameyi, </w:t>
      </w:r>
      <w:r w:rsidR="00747EEC" w:rsidRPr="00557033">
        <w:rPr>
          <w:b/>
          <w:bCs/>
          <w:i/>
          <w:iCs/>
          <w:color w:val="000000" w:themeColor="text1"/>
          <w:spacing w:val="-3"/>
          <w:sz w:val="22"/>
          <w:szCs w:val="22"/>
          <w:u w:val="single"/>
        </w:rPr>
        <w:t>Beylikdüzü</w:t>
      </w:r>
      <w:r w:rsidRPr="00557033">
        <w:rPr>
          <w:b/>
          <w:bCs/>
          <w:i/>
          <w:iCs/>
          <w:color w:val="000000" w:themeColor="text1"/>
          <w:spacing w:val="-9"/>
          <w:sz w:val="22"/>
          <w:szCs w:val="22"/>
          <w:u w:val="single"/>
        </w:rPr>
        <w:t xml:space="preserve"> İlçe</w:t>
      </w:r>
      <w:r w:rsidRPr="00557033">
        <w:rPr>
          <w:b/>
          <w:i/>
          <w:iCs/>
          <w:color w:val="000000" w:themeColor="text1"/>
          <w:spacing w:val="-9"/>
          <w:sz w:val="22"/>
          <w:szCs w:val="22"/>
          <w:u w:val="single"/>
        </w:rPr>
        <w:t xml:space="preserve"> Milli Eğitim Müdürlüğü’nün </w:t>
      </w:r>
      <w:r w:rsidR="00747EEC" w:rsidRPr="00557033">
        <w:rPr>
          <w:b/>
          <w:i/>
          <w:iCs/>
          <w:color w:val="000000" w:themeColor="text1"/>
          <w:sz w:val="22"/>
          <w:szCs w:val="22"/>
          <w:u w:val="single"/>
        </w:rPr>
        <w:t>TC Ziraat Bankası Beylikdüzü Ş</w:t>
      </w:r>
      <w:r w:rsidRPr="00557033">
        <w:rPr>
          <w:b/>
          <w:i/>
          <w:iCs/>
          <w:color w:val="000000" w:themeColor="text1"/>
          <w:spacing w:val="-2"/>
          <w:sz w:val="22"/>
          <w:szCs w:val="22"/>
          <w:u w:val="single"/>
        </w:rPr>
        <w:t>ubesi nezdinde bulunan TR</w:t>
      </w:r>
      <w:r w:rsidR="00747EEC" w:rsidRPr="00557033">
        <w:rPr>
          <w:b/>
          <w:i/>
          <w:iCs/>
          <w:color w:val="000000" w:themeColor="text1"/>
          <w:spacing w:val="-2"/>
          <w:sz w:val="22"/>
          <w:szCs w:val="22"/>
          <w:u w:val="single"/>
        </w:rPr>
        <w:t>110001001945508491415010</w:t>
      </w:r>
      <w:r w:rsidRPr="00557033">
        <w:rPr>
          <w:b/>
          <w:i/>
          <w:iCs/>
          <w:color w:val="000000" w:themeColor="text1"/>
          <w:spacing w:val="-2"/>
          <w:sz w:val="22"/>
          <w:szCs w:val="22"/>
          <w:u w:val="single"/>
        </w:rPr>
        <w:t xml:space="preserve"> nolu</w:t>
      </w:r>
      <w:r w:rsidRPr="00557033">
        <w:rPr>
          <w:b/>
          <w:bCs/>
          <w:i/>
          <w:iCs/>
          <w:color w:val="000000" w:themeColor="text1"/>
          <w:spacing w:val="-2"/>
          <w:sz w:val="22"/>
          <w:szCs w:val="22"/>
          <w:u w:val="single"/>
        </w:rPr>
        <w:t xml:space="preserve"> </w:t>
      </w:r>
      <w:r w:rsidRPr="00557033">
        <w:rPr>
          <w:b/>
          <w:i/>
          <w:iCs/>
          <w:color w:val="000000" w:themeColor="text1"/>
          <w:spacing w:val="-2"/>
          <w:sz w:val="22"/>
          <w:szCs w:val="22"/>
          <w:u w:val="single"/>
        </w:rPr>
        <w:t>hesabına</w:t>
      </w:r>
      <w:r w:rsidRPr="00557033">
        <w:rPr>
          <w:i/>
          <w:iCs/>
          <w:color w:val="000000" w:themeColor="text1"/>
          <w:spacing w:val="-3"/>
          <w:sz w:val="22"/>
          <w:szCs w:val="22"/>
          <w:u w:val="single"/>
        </w:rPr>
        <w:t xml:space="preserve"> </w:t>
      </w:r>
      <w:r w:rsidRPr="00557033">
        <w:rPr>
          <w:b/>
          <w:i/>
          <w:iCs/>
          <w:color w:val="000000" w:themeColor="text1"/>
          <w:spacing w:val="-3"/>
          <w:sz w:val="22"/>
          <w:szCs w:val="22"/>
          <w:u w:val="single"/>
        </w:rPr>
        <w:t>1.000,00-TL</w:t>
      </w:r>
      <w:r w:rsidRPr="00557033">
        <w:rPr>
          <w:i/>
          <w:iCs/>
          <w:color w:val="000000" w:themeColor="text1"/>
          <w:spacing w:val="-3"/>
          <w:sz w:val="22"/>
          <w:szCs w:val="22"/>
          <w:u w:val="single"/>
        </w:rPr>
        <w:t xml:space="preserve"> </w:t>
      </w:r>
      <w:r w:rsidRPr="00557033">
        <w:rPr>
          <w:b/>
          <w:bCs/>
          <w:i/>
          <w:iCs/>
          <w:color w:val="000000" w:themeColor="text1"/>
          <w:spacing w:val="-3"/>
          <w:sz w:val="22"/>
          <w:szCs w:val="22"/>
          <w:u w:val="single"/>
        </w:rPr>
        <w:t>(Bin TL)</w:t>
      </w:r>
      <w:r w:rsidRPr="00557033">
        <w:rPr>
          <w:i/>
          <w:iCs/>
          <w:color w:val="000000" w:themeColor="text1"/>
          <w:spacing w:val="-3"/>
          <w:sz w:val="22"/>
          <w:szCs w:val="22"/>
          <w:u w:val="single"/>
        </w:rPr>
        <w:t xml:space="preserve"> yatırarak </w:t>
      </w:r>
      <w:r w:rsidRPr="00557033">
        <w:rPr>
          <w:b/>
          <w:i/>
          <w:iCs/>
          <w:color w:val="000000" w:themeColor="text1"/>
          <w:spacing w:val="-3"/>
          <w:sz w:val="22"/>
          <w:szCs w:val="22"/>
          <w:u w:val="single"/>
        </w:rPr>
        <w:t>İlçe</w:t>
      </w:r>
      <w:r w:rsidRPr="00557033">
        <w:rPr>
          <w:b/>
          <w:i/>
          <w:iCs/>
          <w:color w:val="000000" w:themeColor="text1"/>
          <w:spacing w:val="-9"/>
          <w:sz w:val="22"/>
          <w:szCs w:val="22"/>
          <w:u w:val="single"/>
        </w:rPr>
        <w:t xml:space="preserve"> Milli Eğitim Müdürlüğü Destek Hizmetleri Bölümünden</w:t>
      </w:r>
      <w:r w:rsidRPr="00557033">
        <w:rPr>
          <w:i/>
          <w:iCs/>
          <w:color w:val="000000" w:themeColor="text1"/>
          <w:spacing w:val="-7"/>
          <w:sz w:val="22"/>
          <w:szCs w:val="22"/>
          <w:u w:val="single"/>
        </w:rPr>
        <w:t xml:space="preserve"> </w:t>
      </w:r>
      <w:r w:rsidRPr="00557033">
        <w:rPr>
          <w:color w:val="000000" w:themeColor="text1"/>
          <w:spacing w:val="-6"/>
          <w:sz w:val="22"/>
          <w:szCs w:val="22"/>
        </w:rPr>
        <w:t xml:space="preserve">temin edebileceklerdir. </w:t>
      </w:r>
      <w:r w:rsidRPr="00557033">
        <w:rPr>
          <w:b/>
          <w:bCs/>
          <w:i/>
          <w:iCs/>
          <w:color w:val="000000" w:themeColor="text1"/>
          <w:spacing w:val="-6"/>
          <w:sz w:val="22"/>
          <w:szCs w:val="22"/>
          <w:u w:val="single"/>
        </w:rPr>
        <w:t xml:space="preserve">(dekontun açıklama kısmına okul adı ve </w:t>
      </w:r>
      <w:r w:rsidR="00747EEC" w:rsidRPr="00557033">
        <w:rPr>
          <w:b/>
          <w:bCs/>
          <w:i/>
          <w:iCs/>
          <w:color w:val="000000" w:themeColor="text1"/>
          <w:spacing w:val="-6"/>
          <w:sz w:val="22"/>
          <w:szCs w:val="22"/>
          <w:u w:val="single"/>
        </w:rPr>
        <w:t>katılımcının</w:t>
      </w:r>
      <w:r w:rsidRPr="00557033">
        <w:rPr>
          <w:b/>
          <w:bCs/>
          <w:i/>
          <w:iCs/>
          <w:color w:val="000000" w:themeColor="text1"/>
          <w:spacing w:val="-6"/>
          <w:sz w:val="22"/>
          <w:szCs w:val="22"/>
          <w:u w:val="single"/>
        </w:rPr>
        <w:t xml:space="preserve"> adı soyadı yazılması gerekmektedir.)</w:t>
      </w:r>
    </w:p>
    <w:p w14:paraId="75A68DFA" w14:textId="77777777" w:rsidR="009237A3" w:rsidRPr="00557033" w:rsidRDefault="009237A3" w:rsidP="009237A3">
      <w:pPr>
        <w:pStyle w:val="ListeParagraf"/>
        <w:shd w:val="clear" w:color="auto" w:fill="FFFFFF"/>
        <w:tabs>
          <w:tab w:val="left" w:pos="245"/>
        </w:tabs>
        <w:spacing w:line="274" w:lineRule="exact"/>
        <w:ind w:right="-96"/>
        <w:jc w:val="both"/>
        <w:rPr>
          <w:color w:val="000000" w:themeColor="text1"/>
          <w:sz w:val="22"/>
          <w:szCs w:val="22"/>
        </w:rPr>
      </w:pPr>
    </w:p>
    <w:p w14:paraId="5C80E7BD" w14:textId="4D28D6FB" w:rsidR="009F7152" w:rsidRPr="00557033" w:rsidRDefault="00D97CA1" w:rsidP="006E5103">
      <w:pPr>
        <w:ind w:firstLine="284"/>
        <w:jc w:val="both"/>
        <w:rPr>
          <w:b/>
          <w:i/>
          <w:iCs/>
          <w:color w:val="000000" w:themeColor="text1"/>
          <w:spacing w:val="-9"/>
          <w:sz w:val="22"/>
          <w:szCs w:val="22"/>
          <w:u w:val="single"/>
        </w:rPr>
      </w:pPr>
      <w:r w:rsidRPr="00557033">
        <w:rPr>
          <w:color w:val="000000" w:themeColor="text1"/>
          <w:spacing w:val="-3"/>
          <w:sz w:val="22"/>
          <w:szCs w:val="22"/>
        </w:rPr>
        <w:t xml:space="preserve">       </w:t>
      </w:r>
      <w:r w:rsidR="00CD4A88" w:rsidRPr="00557033">
        <w:rPr>
          <w:color w:val="000000" w:themeColor="text1"/>
          <w:spacing w:val="-3"/>
          <w:sz w:val="22"/>
          <w:szCs w:val="22"/>
        </w:rPr>
        <w:t xml:space="preserve">Bu ilan </w:t>
      </w:r>
      <w:r w:rsidR="00AF2A27" w:rsidRPr="00557033">
        <w:rPr>
          <w:b/>
          <w:i/>
          <w:iCs/>
          <w:color w:val="000000" w:themeColor="text1"/>
          <w:spacing w:val="-3"/>
          <w:sz w:val="22"/>
          <w:szCs w:val="22"/>
          <w:u w:val="single"/>
        </w:rPr>
        <w:t>06.03</w:t>
      </w:r>
      <w:r w:rsidR="00747EEC" w:rsidRPr="00557033">
        <w:rPr>
          <w:b/>
          <w:i/>
          <w:iCs/>
          <w:color w:val="000000" w:themeColor="text1"/>
          <w:spacing w:val="-3"/>
          <w:sz w:val="22"/>
          <w:szCs w:val="22"/>
          <w:u w:val="single"/>
        </w:rPr>
        <w:t>.</w:t>
      </w:r>
      <w:r w:rsidR="00AB7B11" w:rsidRPr="00557033">
        <w:rPr>
          <w:b/>
          <w:i/>
          <w:iCs/>
          <w:color w:val="000000" w:themeColor="text1"/>
          <w:spacing w:val="-3"/>
          <w:sz w:val="22"/>
          <w:szCs w:val="22"/>
          <w:u w:val="single"/>
        </w:rPr>
        <w:t>2023</w:t>
      </w:r>
      <w:r w:rsidR="00146423" w:rsidRPr="00557033">
        <w:rPr>
          <w:b/>
          <w:i/>
          <w:iCs/>
          <w:color w:val="000000" w:themeColor="text1"/>
          <w:spacing w:val="-3"/>
          <w:sz w:val="22"/>
          <w:szCs w:val="22"/>
          <w:u w:val="single"/>
        </w:rPr>
        <w:t xml:space="preserve"> </w:t>
      </w:r>
      <w:r w:rsidR="00747EEC" w:rsidRPr="00557033">
        <w:rPr>
          <w:b/>
          <w:i/>
          <w:iCs/>
          <w:color w:val="000000" w:themeColor="text1"/>
          <w:spacing w:val="-3"/>
          <w:sz w:val="22"/>
          <w:szCs w:val="22"/>
          <w:u w:val="single"/>
        </w:rPr>
        <w:t>tarihinde</w:t>
      </w:r>
      <w:r w:rsidR="00CD4A88" w:rsidRPr="00557033">
        <w:rPr>
          <w:b/>
          <w:i/>
          <w:iCs/>
          <w:color w:val="000000" w:themeColor="text1"/>
          <w:spacing w:val="-3"/>
          <w:sz w:val="22"/>
          <w:szCs w:val="22"/>
          <w:u w:val="single"/>
        </w:rPr>
        <w:t xml:space="preserve"> </w:t>
      </w:r>
      <w:r w:rsidR="009F23D5" w:rsidRPr="00557033">
        <w:rPr>
          <w:b/>
          <w:i/>
          <w:iCs/>
          <w:color w:val="000000" w:themeColor="text1"/>
          <w:spacing w:val="-3"/>
          <w:sz w:val="22"/>
          <w:szCs w:val="22"/>
          <w:u w:val="single"/>
        </w:rPr>
        <w:t xml:space="preserve">saat </w:t>
      </w:r>
      <w:r w:rsidR="00AA36A1" w:rsidRPr="00557033">
        <w:rPr>
          <w:b/>
          <w:i/>
          <w:iCs/>
          <w:color w:val="000000" w:themeColor="text1"/>
          <w:spacing w:val="-3"/>
          <w:sz w:val="22"/>
          <w:szCs w:val="22"/>
          <w:u w:val="single"/>
        </w:rPr>
        <w:t>1</w:t>
      </w:r>
      <w:r w:rsidR="001B4923" w:rsidRPr="00557033">
        <w:rPr>
          <w:b/>
          <w:i/>
          <w:iCs/>
          <w:color w:val="000000" w:themeColor="text1"/>
          <w:spacing w:val="-3"/>
          <w:sz w:val="22"/>
          <w:szCs w:val="22"/>
          <w:u w:val="single"/>
        </w:rPr>
        <w:t>0</w:t>
      </w:r>
      <w:r w:rsidR="00372DE1" w:rsidRPr="00557033">
        <w:rPr>
          <w:b/>
          <w:i/>
          <w:iCs/>
          <w:color w:val="000000" w:themeColor="text1"/>
          <w:spacing w:val="-3"/>
          <w:sz w:val="22"/>
          <w:szCs w:val="22"/>
          <w:u w:val="single"/>
        </w:rPr>
        <w:t>.</w:t>
      </w:r>
      <w:r w:rsidR="00146423" w:rsidRPr="00557033">
        <w:rPr>
          <w:b/>
          <w:i/>
          <w:iCs/>
          <w:color w:val="000000" w:themeColor="text1"/>
          <w:spacing w:val="-3"/>
          <w:sz w:val="22"/>
          <w:szCs w:val="22"/>
          <w:u w:val="single"/>
        </w:rPr>
        <w:t>0</w:t>
      </w:r>
      <w:r w:rsidR="00F777E8" w:rsidRPr="00557033">
        <w:rPr>
          <w:b/>
          <w:i/>
          <w:iCs/>
          <w:color w:val="000000" w:themeColor="text1"/>
          <w:spacing w:val="-3"/>
          <w:sz w:val="22"/>
          <w:szCs w:val="22"/>
          <w:u w:val="single"/>
        </w:rPr>
        <w:t>0 'd</w:t>
      </w:r>
      <w:r w:rsidR="00F53A8E" w:rsidRPr="00557033">
        <w:rPr>
          <w:b/>
          <w:i/>
          <w:iCs/>
          <w:color w:val="000000" w:themeColor="text1"/>
          <w:spacing w:val="-3"/>
          <w:sz w:val="22"/>
          <w:szCs w:val="22"/>
          <w:u w:val="single"/>
        </w:rPr>
        <w:t>a</w:t>
      </w:r>
      <w:r w:rsidR="00324F98" w:rsidRPr="00557033">
        <w:rPr>
          <w:b/>
          <w:i/>
          <w:iCs/>
          <w:color w:val="000000" w:themeColor="text1"/>
          <w:spacing w:val="-3"/>
          <w:sz w:val="22"/>
          <w:szCs w:val="22"/>
          <w:u w:val="single"/>
        </w:rPr>
        <w:t xml:space="preserve">n </w:t>
      </w:r>
      <w:r w:rsidR="00AF2A27" w:rsidRPr="00557033">
        <w:rPr>
          <w:b/>
          <w:i/>
          <w:iCs/>
          <w:color w:val="000000" w:themeColor="text1"/>
          <w:spacing w:val="-3"/>
          <w:sz w:val="22"/>
          <w:szCs w:val="22"/>
          <w:u w:val="single"/>
        </w:rPr>
        <w:t>20.03</w:t>
      </w:r>
      <w:r w:rsidR="00AB7B11" w:rsidRPr="00557033">
        <w:rPr>
          <w:b/>
          <w:i/>
          <w:iCs/>
          <w:color w:val="000000" w:themeColor="text1"/>
          <w:spacing w:val="-3"/>
          <w:sz w:val="22"/>
          <w:szCs w:val="22"/>
          <w:u w:val="single"/>
        </w:rPr>
        <w:t>.2023</w:t>
      </w:r>
      <w:r w:rsidR="00747EEC" w:rsidRPr="00557033">
        <w:rPr>
          <w:b/>
          <w:i/>
          <w:iCs/>
          <w:color w:val="000000" w:themeColor="text1"/>
          <w:spacing w:val="-3"/>
          <w:sz w:val="22"/>
          <w:szCs w:val="22"/>
          <w:u w:val="single"/>
        </w:rPr>
        <w:t xml:space="preserve"> </w:t>
      </w:r>
      <w:r w:rsidR="00426B87" w:rsidRPr="00557033">
        <w:rPr>
          <w:b/>
          <w:i/>
          <w:iCs/>
          <w:color w:val="000000" w:themeColor="text1"/>
          <w:spacing w:val="-3"/>
          <w:sz w:val="22"/>
          <w:szCs w:val="22"/>
          <w:u w:val="single"/>
        </w:rPr>
        <w:t>Pazartesi</w:t>
      </w:r>
      <w:r w:rsidR="00C23E27" w:rsidRPr="00557033">
        <w:rPr>
          <w:b/>
          <w:i/>
          <w:iCs/>
          <w:color w:val="000000" w:themeColor="text1"/>
          <w:spacing w:val="-3"/>
          <w:sz w:val="22"/>
          <w:szCs w:val="22"/>
          <w:u w:val="single"/>
        </w:rPr>
        <w:t xml:space="preserve"> </w:t>
      </w:r>
      <w:r w:rsidR="00747EEC" w:rsidRPr="00557033">
        <w:rPr>
          <w:b/>
          <w:i/>
          <w:iCs/>
          <w:color w:val="000000" w:themeColor="text1"/>
          <w:spacing w:val="-3"/>
          <w:sz w:val="22"/>
          <w:szCs w:val="22"/>
          <w:u w:val="single"/>
        </w:rPr>
        <w:t>g</w:t>
      </w:r>
      <w:r w:rsidR="00920CBA" w:rsidRPr="00557033">
        <w:rPr>
          <w:b/>
          <w:i/>
          <w:iCs/>
          <w:color w:val="000000" w:themeColor="text1"/>
          <w:spacing w:val="-3"/>
          <w:sz w:val="22"/>
          <w:szCs w:val="22"/>
          <w:u w:val="single"/>
        </w:rPr>
        <w:t>ünü</w:t>
      </w:r>
      <w:r w:rsidR="00CD4A88" w:rsidRPr="00557033">
        <w:rPr>
          <w:b/>
          <w:i/>
          <w:iCs/>
          <w:color w:val="000000" w:themeColor="text1"/>
          <w:spacing w:val="-3"/>
          <w:sz w:val="22"/>
          <w:szCs w:val="22"/>
          <w:u w:val="single"/>
        </w:rPr>
        <w:t xml:space="preserve"> saat </w:t>
      </w:r>
      <w:r w:rsidR="00426B87" w:rsidRPr="00557033">
        <w:rPr>
          <w:b/>
          <w:i/>
          <w:iCs/>
          <w:color w:val="000000" w:themeColor="text1"/>
          <w:spacing w:val="-3"/>
          <w:sz w:val="22"/>
          <w:szCs w:val="22"/>
          <w:u w:val="single"/>
        </w:rPr>
        <w:t>17</w:t>
      </w:r>
      <w:r w:rsidR="00AA36A1" w:rsidRPr="00557033">
        <w:rPr>
          <w:b/>
          <w:i/>
          <w:iCs/>
          <w:color w:val="000000" w:themeColor="text1"/>
          <w:spacing w:val="-3"/>
          <w:sz w:val="22"/>
          <w:szCs w:val="22"/>
          <w:u w:val="single"/>
        </w:rPr>
        <w:t>.0</w:t>
      </w:r>
      <w:r w:rsidR="00094B70" w:rsidRPr="00557033">
        <w:rPr>
          <w:b/>
          <w:i/>
          <w:iCs/>
          <w:color w:val="000000" w:themeColor="text1"/>
          <w:spacing w:val="-3"/>
          <w:sz w:val="22"/>
          <w:szCs w:val="22"/>
          <w:u w:val="single"/>
        </w:rPr>
        <w:t>0</w:t>
      </w:r>
      <w:r w:rsidR="00F65DBD" w:rsidRPr="00557033">
        <w:rPr>
          <w:b/>
          <w:i/>
          <w:iCs/>
          <w:color w:val="000000" w:themeColor="text1"/>
          <w:spacing w:val="-3"/>
          <w:sz w:val="22"/>
          <w:szCs w:val="22"/>
          <w:u w:val="single"/>
        </w:rPr>
        <w:t>’ye</w:t>
      </w:r>
      <w:r w:rsidR="00CD4A88" w:rsidRPr="00557033">
        <w:rPr>
          <w:b/>
          <w:i/>
          <w:iCs/>
          <w:color w:val="000000" w:themeColor="text1"/>
          <w:spacing w:val="-3"/>
          <w:sz w:val="22"/>
          <w:szCs w:val="22"/>
          <w:u w:val="single"/>
        </w:rPr>
        <w:t xml:space="preserve"> kadar</w:t>
      </w:r>
      <w:r w:rsidR="00B84B03" w:rsidRPr="00557033">
        <w:rPr>
          <w:b/>
          <w:i/>
          <w:iCs/>
          <w:color w:val="000000" w:themeColor="text1"/>
          <w:spacing w:val="-3"/>
          <w:sz w:val="22"/>
          <w:szCs w:val="22"/>
          <w:u w:val="single"/>
        </w:rPr>
        <w:t xml:space="preserve"> </w:t>
      </w:r>
      <w:r w:rsidR="00967758" w:rsidRPr="00557033">
        <w:rPr>
          <w:b/>
          <w:i/>
          <w:iCs/>
          <w:color w:val="000000" w:themeColor="text1"/>
          <w:sz w:val="22"/>
          <w:szCs w:val="22"/>
          <w:u w:val="single"/>
        </w:rPr>
        <w:t>Büyükşehir İlkokulu</w:t>
      </w:r>
      <w:r w:rsidR="00AF2A27" w:rsidRPr="00557033">
        <w:rPr>
          <w:b/>
          <w:i/>
          <w:iCs/>
          <w:color w:val="000000" w:themeColor="text1"/>
          <w:sz w:val="22"/>
          <w:szCs w:val="22"/>
          <w:u w:val="single"/>
        </w:rPr>
        <w:t xml:space="preserve"> </w:t>
      </w:r>
      <w:r w:rsidR="00F62170" w:rsidRPr="00557033">
        <w:rPr>
          <w:b/>
          <w:i/>
          <w:iCs/>
          <w:color w:val="000000" w:themeColor="text1"/>
          <w:sz w:val="22"/>
          <w:szCs w:val="22"/>
          <w:u w:val="single"/>
        </w:rPr>
        <w:t>Müdürlüğü</w:t>
      </w:r>
      <w:r w:rsidR="006E5103" w:rsidRPr="00557033">
        <w:rPr>
          <w:b/>
          <w:i/>
          <w:iCs/>
          <w:color w:val="000000" w:themeColor="text1"/>
          <w:sz w:val="22"/>
          <w:szCs w:val="22"/>
          <w:u w:val="single"/>
        </w:rPr>
        <w:t xml:space="preserve">, </w:t>
      </w:r>
      <w:r w:rsidR="00305816" w:rsidRPr="00557033">
        <w:rPr>
          <w:b/>
          <w:i/>
          <w:iCs/>
          <w:color w:val="000000" w:themeColor="text1"/>
          <w:sz w:val="22"/>
          <w:szCs w:val="22"/>
          <w:u w:val="single"/>
        </w:rPr>
        <w:t xml:space="preserve"> </w:t>
      </w:r>
      <w:r w:rsidR="00CD4A88" w:rsidRPr="00557033">
        <w:rPr>
          <w:b/>
          <w:i/>
          <w:iCs/>
          <w:color w:val="000000" w:themeColor="text1"/>
          <w:spacing w:val="-3"/>
          <w:sz w:val="22"/>
          <w:szCs w:val="22"/>
          <w:u w:val="single"/>
        </w:rPr>
        <w:t xml:space="preserve">İlçe Milli Eğitim </w:t>
      </w:r>
      <w:r w:rsidR="00CD4A88" w:rsidRPr="00557033">
        <w:rPr>
          <w:b/>
          <w:i/>
          <w:iCs/>
          <w:color w:val="000000" w:themeColor="text1"/>
          <w:spacing w:val="-9"/>
          <w:sz w:val="22"/>
          <w:szCs w:val="22"/>
          <w:u w:val="single"/>
        </w:rPr>
        <w:t xml:space="preserve">Müdürlüğü </w:t>
      </w:r>
      <w:r w:rsidR="00747EEC" w:rsidRPr="00557033">
        <w:rPr>
          <w:b/>
          <w:i/>
          <w:iCs/>
          <w:color w:val="000000" w:themeColor="text1"/>
          <w:spacing w:val="-9"/>
          <w:sz w:val="22"/>
          <w:szCs w:val="22"/>
          <w:u w:val="single"/>
        </w:rPr>
        <w:t>duyuru panoları ve web sayfalarında yayı</w:t>
      </w:r>
      <w:r w:rsidR="00B04CAC" w:rsidRPr="00557033">
        <w:rPr>
          <w:b/>
          <w:i/>
          <w:iCs/>
          <w:color w:val="000000" w:themeColor="text1"/>
          <w:spacing w:val="-9"/>
          <w:sz w:val="22"/>
          <w:szCs w:val="22"/>
          <w:u w:val="single"/>
        </w:rPr>
        <w:t>m</w:t>
      </w:r>
      <w:r w:rsidR="00747EEC" w:rsidRPr="00557033">
        <w:rPr>
          <w:b/>
          <w:i/>
          <w:iCs/>
          <w:color w:val="000000" w:themeColor="text1"/>
          <w:spacing w:val="-9"/>
          <w:sz w:val="22"/>
          <w:szCs w:val="22"/>
          <w:u w:val="single"/>
        </w:rPr>
        <w:t>lacaktır.</w:t>
      </w:r>
    </w:p>
    <w:p w14:paraId="58471ADF" w14:textId="77777777" w:rsidR="0054363E" w:rsidRPr="00557033" w:rsidRDefault="0054363E" w:rsidP="005C6259">
      <w:pPr>
        <w:shd w:val="clear" w:color="auto" w:fill="FFFFFF"/>
        <w:tabs>
          <w:tab w:val="left" w:pos="1224"/>
        </w:tabs>
        <w:spacing w:line="274" w:lineRule="exact"/>
        <w:ind w:left="284" w:right="29"/>
        <w:jc w:val="both"/>
        <w:rPr>
          <w:color w:val="000000" w:themeColor="text1"/>
          <w:spacing w:val="-16"/>
          <w:sz w:val="22"/>
          <w:szCs w:val="22"/>
        </w:rPr>
      </w:pPr>
    </w:p>
    <w:p w14:paraId="15B285BA" w14:textId="77777777" w:rsidR="00865D67" w:rsidRPr="00557033" w:rsidRDefault="00865D67" w:rsidP="00865D67">
      <w:pPr>
        <w:shd w:val="clear" w:color="auto" w:fill="FFFFFF"/>
        <w:tabs>
          <w:tab w:val="left" w:pos="10162"/>
        </w:tabs>
        <w:spacing w:line="274" w:lineRule="exact"/>
        <w:ind w:right="-44"/>
        <w:jc w:val="center"/>
        <w:rPr>
          <w:color w:val="000000" w:themeColor="text1"/>
          <w:sz w:val="22"/>
          <w:szCs w:val="22"/>
        </w:rPr>
      </w:pPr>
      <w:bookmarkStart w:id="1" w:name="_Hlk125106917"/>
      <w:r w:rsidRPr="00557033">
        <w:rPr>
          <w:b/>
          <w:bCs/>
          <w:color w:val="000000" w:themeColor="text1"/>
          <w:spacing w:val="-12"/>
          <w:sz w:val="22"/>
          <w:szCs w:val="22"/>
          <w:u w:val="single"/>
        </w:rPr>
        <w:t>İHALEYE KATILACAK KİŞİLERDE ARANILACAK ŞARTLAR VE GENEL ESASLAR</w:t>
      </w:r>
      <w:r w:rsidRPr="00557033">
        <w:rPr>
          <w:b/>
          <w:bCs/>
          <w:color w:val="000000" w:themeColor="text1"/>
          <w:spacing w:val="-12"/>
          <w:sz w:val="22"/>
          <w:szCs w:val="22"/>
        </w:rPr>
        <w:t>:</w:t>
      </w:r>
    </w:p>
    <w:p w14:paraId="7CC0FCD8" w14:textId="77777777" w:rsidR="00865D67" w:rsidRPr="00557033" w:rsidRDefault="00865D67" w:rsidP="00865D67">
      <w:pPr>
        <w:pStyle w:val="ListeParagraf"/>
        <w:numPr>
          <w:ilvl w:val="0"/>
          <w:numId w:val="14"/>
        </w:numPr>
        <w:ind w:right="-1008" w:hanging="376"/>
        <w:jc w:val="both"/>
        <w:rPr>
          <w:color w:val="000000" w:themeColor="text1"/>
          <w:sz w:val="22"/>
          <w:szCs w:val="22"/>
        </w:rPr>
      </w:pPr>
      <w:r w:rsidRPr="00557033">
        <w:rPr>
          <w:color w:val="000000" w:themeColor="text1"/>
          <w:sz w:val="22"/>
          <w:szCs w:val="22"/>
        </w:rPr>
        <w:t>T.C. Vatandaşı olmak.</w:t>
      </w:r>
    </w:p>
    <w:p w14:paraId="12B0E73A" w14:textId="77777777" w:rsidR="00865D67" w:rsidRPr="00557033" w:rsidRDefault="00865D67" w:rsidP="00865D67">
      <w:pPr>
        <w:pStyle w:val="ListeParagraf"/>
        <w:numPr>
          <w:ilvl w:val="0"/>
          <w:numId w:val="14"/>
        </w:numPr>
        <w:ind w:right="-1008" w:hanging="376"/>
        <w:jc w:val="both"/>
        <w:rPr>
          <w:color w:val="000000" w:themeColor="text1"/>
          <w:sz w:val="22"/>
          <w:szCs w:val="22"/>
        </w:rPr>
      </w:pPr>
      <w:r w:rsidRPr="00557033">
        <w:rPr>
          <w:color w:val="000000" w:themeColor="text1"/>
          <w:sz w:val="22"/>
          <w:szCs w:val="22"/>
        </w:rPr>
        <w:t>Yüz kızartıcı bir suçtan hüküm giymemiş olmak.</w:t>
      </w:r>
    </w:p>
    <w:p w14:paraId="27A3602F" w14:textId="15684F3E" w:rsidR="00865D67" w:rsidRPr="00557033" w:rsidRDefault="00277F8D" w:rsidP="00865D67">
      <w:pPr>
        <w:pStyle w:val="ListeParagraf"/>
        <w:numPr>
          <w:ilvl w:val="0"/>
          <w:numId w:val="14"/>
        </w:numPr>
        <w:ind w:right="-1008" w:hanging="376"/>
        <w:jc w:val="both"/>
        <w:rPr>
          <w:color w:val="000000" w:themeColor="text1"/>
          <w:sz w:val="22"/>
          <w:szCs w:val="22"/>
        </w:rPr>
      </w:pPr>
      <w:r w:rsidRPr="00557033">
        <w:rPr>
          <w:color w:val="000000" w:themeColor="text1"/>
          <w:sz w:val="22"/>
          <w:szCs w:val="22"/>
        </w:rPr>
        <w:t>Aynı okulun</w:t>
      </w:r>
      <w:r w:rsidR="00865D67" w:rsidRPr="00557033">
        <w:rPr>
          <w:color w:val="000000" w:themeColor="text1"/>
          <w:sz w:val="22"/>
          <w:szCs w:val="22"/>
        </w:rPr>
        <w:t xml:space="preserve"> </w:t>
      </w:r>
      <w:r w:rsidR="00865D67" w:rsidRPr="00557033">
        <w:rPr>
          <w:bCs/>
          <w:color w:val="000000" w:themeColor="text1"/>
          <w:spacing w:val="-7"/>
          <w:sz w:val="22"/>
          <w:szCs w:val="22"/>
        </w:rPr>
        <w:t>kantin, servis ve spor salonu</w:t>
      </w:r>
      <w:r w:rsidRPr="00557033">
        <w:rPr>
          <w:bCs/>
          <w:color w:val="000000" w:themeColor="text1"/>
          <w:spacing w:val="-7"/>
          <w:sz w:val="22"/>
          <w:szCs w:val="22"/>
        </w:rPr>
        <w:t>nu</w:t>
      </w:r>
      <w:r w:rsidR="00865D67" w:rsidRPr="00557033">
        <w:rPr>
          <w:bCs/>
          <w:color w:val="000000" w:themeColor="text1"/>
          <w:spacing w:val="-7"/>
          <w:sz w:val="22"/>
          <w:szCs w:val="22"/>
        </w:rPr>
        <w:t xml:space="preserve"> işletmiyor olmak.</w:t>
      </w:r>
    </w:p>
    <w:p w14:paraId="41ADA2D2" w14:textId="5DB4C0E2" w:rsidR="00865D67" w:rsidRPr="00557033" w:rsidRDefault="00865D67" w:rsidP="00865D67">
      <w:pPr>
        <w:pStyle w:val="ListeParagraf"/>
        <w:numPr>
          <w:ilvl w:val="0"/>
          <w:numId w:val="14"/>
        </w:numPr>
        <w:ind w:right="-1008" w:hanging="376"/>
        <w:jc w:val="both"/>
        <w:rPr>
          <w:color w:val="000000" w:themeColor="text1"/>
          <w:sz w:val="22"/>
          <w:szCs w:val="22"/>
        </w:rPr>
      </w:pPr>
      <w:r w:rsidRPr="00557033">
        <w:rPr>
          <w:color w:val="000000" w:themeColor="text1"/>
          <w:sz w:val="22"/>
          <w:szCs w:val="22"/>
        </w:rPr>
        <w:t xml:space="preserve">İhaleye </w:t>
      </w:r>
      <w:r w:rsidRPr="00557033">
        <w:rPr>
          <w:color w:val="000000" w:themeColor="text1"/>
          <w:spacing w:val="-1"/>
          <w:sz w:val="22"/>
          <w:szCs w:val="22"/>
        </w:rPr>
        <w:t>bizzat katılacaktır. Vekaletle ihaleye girilemez</w:t>
      </w:r>
      <w:r w:rsidR="00277F8D" w:rsidRPr="00557033">
        <w:rPr>
          <w:color w:val="000000" w:themeColor="text1"/>
          <w:spacing w:val="-1"/>
          <w:sz w:val="22"/>
          <w:szCs w:val="22"/>
        </w:rPr>
        <w:t>.</w:t>
      </w:r>
    </w:p>
    <w:p w14:paraId="3D4C3186" w14:textId="0D1D17F7" w:rsidR="00865D67" w:rsidRPr="00557033" w:rsidRDefault="00865D67" w:rsidP="00865D67">
      <w:pPr>
        <w:pStyle w:val="ListeParagraf"/>
        <w:numPr>
          <w:ilvl w:val="0"/>
          <w:numId w:val="14"/>
        </w:numPr>
        <w:ind w:right="-21" w:hanging="376"/>
        <w:jc w:val="both"/>
        <w:rPr>
          <w:color w:val="000000" w:themeColor="text1"/>
          <w:sz w:val="22"/>
          <w:szCs w:val="22"/>
        </w:rPr>
      </w:pPr>
      <w:r w:rsidRPr="00557033">
        <w:rPr>
          <w:color w:val="000000" w:themeColor="text1"/>
          <w:sz w:val="22"/>
          <w:szCs w:val="22"/>
        </w:rPr>
        <w:t xml:space="preserve">İhale açık artırma usulü ile yapılacaktır. İhale artış oranı en az </w:t>
      </w:r>
      <w:r w:rsidR="00277F8D" w:rsidRPr="00557033">
        <w:rPr>
          <w:color w:val="000000" w:themeColor="text1"/>
          <w:sz w:val="22"/>
          <w:szCs w:val="22"/>
        </w:rPr>
        <w:t>1.0</w:t>
      </w:r>
      <w:r w:rsidRPr="00557033">
        <w:rPr>
          <w:color w:val="000000" w:themeColor="text1"/>
          <w:sz w:val="22"/>
          <w:szCs w:val="22"/>
        </w:rPr>
        <w:t>00,00</w:t>
      </w:r>
      <w:r w:rsidR="00277F8D" w:rsidRPr="00557033">
        <w:rPr>
          <w:color w:val="000000" w:themeColor="text1"/>
          <w:sz w:val="22"/>
          <w:szCs w:val="22"/>
        </w:rPr>
        <w:t>.-TL</w:t>
      </w:r>
      <w:r w:rsidRPr="00557033">
        <w:rPr>
          <w:color w:val="000000" w:themeColor="text1"/>
          <w:sz w:val="22"/>
          <w:szCs w:val="22"/>
        </w:rPr>
        <w:t>(</w:t>
      </w:r>
      <w:r w:rsidR="00277F8D" w:rsidRPr="00557033">
        <w:rPr>
          <w:color w:val="000000" w:themeColor="text1"/>
          <w:sz w:val="22"/>
          <w:szCs w:val="22"/>
        </w:rPr>
        <w:t>BinTürkLirası</w:t>
      </w:r>
      <w:r w:rsidRPr="00557033">
        <w:rPr>
          <w:color w:val="000000" w:themeColor="text1"/>
          <w:sz w:val="22"/>
          <w:szCs w:val="22"/>
        </w:rPr>
        <w:t>) en fazla 5.000,00</w:t>
      </w:r>
      <w:r w:rsidR="00277F8D" w:rsidRPr="00557033">
        <w:rPr>
          <w:color w:val="000000" w:themeColor="text1"/>
          <w:sz w:val="22"/>
          <w:szCs w:val="22"/>
        </w:rPr>
        <w:t>.-TL</w:t>
      </w:r>
      <w:r w:rsidRPr="00557033">
        <w:rPr>
          <w:color w:val="000000" w:themeColor="text1"/>
          <w:sz w:val="22"/>
          <w:szCs w:val="22"/>
        </w:rPr>
        <w:t>(</w:t>
      </w:r>
      <w:r w:rsidR="00277F8D" w:rsidRPr="00557033">
        <w:rPr>
          <w:color w:val="000000" w:themeColor="text1"/>
          <w:sz w:val="22"/>
          <w:szCs w:val="22"/>
        </w:rPr>
        <w:t>B</w:t>
      </w:r>
      <w:r w:rsidRPr="00557033">
        <w:rPr>
          <w:color w:val="000000" w:themeColor="text1"/>
          <w:sz w:val="22"/>
          <w:szCs w:val="22"/>
        </w:rPr>
        <w:t>eşbin) arasında arttırılabilecektir. İhale komisyonu son teklifleri kapalı zarf içerisinde al</w:t>
      </w:r>
      <w:r w:rsidR="00277F8D" w:rsidRPr="00557033">
        <w:rPr>
          <w:color w:val="000000" w:themeColor="text1"/>
          <w:sz w:val="22"/>
          <w:szCs w:val="22"/>
        </w:rPr>
        <w:t>ınabi</w:t>
      </w:r>
      <w:r w:rsidRPr="00557033">
        <w:rPr>
          <w:color w:val="000000" w:themeColor="text1"/>
          <w:sz w:val="22"/>
          <w:szCs w:val="22"/>
        </w:rPr>
        <w:t>lecektir.</w:t>
      </w:r>
    </w:p>
    <w:p w14:paraId="2F14B65A" w14:textId="23C2393C" w:rsidR="00865D67" w:rsidRPr="00557033" w:rsidRDefault="00865D67" w:rsidP="00865D67">
      <w:pPr>
        <w:pStyle w:val="ListeParagraf"/>
        <w:numPr>
          <w:ilvl w:val="0"/>
          <w:numId w:val="14"/>
        </w:numPr>
        <w:ind w:right="-21" w:hanging="376"/>
        <w:jc w:val="both"/>
        <w:rPr>
          <w:color w:val="000000" w:themeColor="text1"/>
          <w:sz w:val="22"/>
          <w:szCs w:val="22"/>
        </w:rPr>
      </w:pPr>
      <w:r w:rsidRPr="00557033">
        <w:rPr>
          <w:color w:val="000000" w:themeColor="text1"/>
          <w:spacing w:val="-6"/>
          <w:sz w:val="22"/>
          <w:szCs w:val="22"/>
        </w:rPr>
        <w:t>Spor Salonu alanına demirbaş yaptırılmayacaktır. Kullanım gerektirecek malzeme ihtiyacı olduğu takdirde takılıp sökülebilen ve sözleşme bitiminde müstecir tarafından alınabilecek malzemeler kullanılmalıdır. Sözleşme bitiminde kullanılacak bu malzemeler için hiçbir şekilde hak talep edilemeyecektir.</w:t>
      </w:r>
      <w:r w:rsidR="00277F8D" w:rsidRPr="00557033">
        <w:rPr>
          <w:color w:val="000000" w:themeColor="text1"/>
          <w:spacing w:val="-6"/>
          <w:sz w:val="22"/>
          <w:szCs w:val="22"/>
        </w:rPr>
        <w:t>( İşleticiler tarafından yapılan/yapılacak sabit tesis masraflarının kendilerine idare veya yeni kiracı tarafından ödeneceğine dair herhangi bir talepte bulunulmayacaktır.)</w:t>
      </w:r>
    </w:p>
    <w:p w14:paraId="48A457E9" w14:textId="77777777" w:rsidR="00865D67" w:rsidRPr="00557033" w:rsidRDefault="00865D67" w:rsidP="00865D67">
      <w:pPr>
        <w:pStyle w:val="ListeParagraf"/>
        <w:numPr>
          <w:ilvl w:val="0"/>
          <w:numId w:val="14"/>
        </w:numPr>
        <w:ind w:right="-21" w:hanging="376"/>
        <w:jc w:val="both"/>
        <w:rPr>
          <w:color w:val="000000" w:themeColor="text1"/>
          <w:sz w:val="22"/>
          <w:szCs w:val="22"/>
        </w:rPr>
      </w:pPr>
      <w:r w:rsidRPr="00557033">
        <w:rPr>
          <w:color w:val="000000" w:themeColor="text1"/>
          <w:sz w:val="22"/>
          <w:szCs w:val="22"/>
        </w:rPr>
        <w:t>Bir yıl içerisinde müstecir tek taraflı sözleşmeyi fesh etmesi halinde bir yıllık kirayı ödemekle mükelleftir.</w:t>
      </w:r>
    </w:p>
    <w:p w14:paraId="63CD6ED8" w14:textId="77777777" w:rsidR="00865D67" w:rsidRPr="00557033" w:rsidRDefault="00865D67" w:rsidP="00865D67">
      <w:pPr>
        <w:pStyle w:val="ListeParagraf"/>
        <w:numPr>
          <w:ilvl w:val="0"/>
          <w:numId w:val="14"/>
        </w:numPr>
        <w:ind w:right="-21" w:hanging="376"/>
        <w:jc w:val="both"/>
        <w:rPr>
          <w:color w:val="000000" w:themeColor="text1"/>
          <w:sz w:val="22"/>
          <w:szCs w:val="22"/>
        </w:rPr>
      </w:pPr>
      <w:r w:rsidRPr="00557033">
        <w:rPr>
          <w:color w:val="000000" w:themeColor="text1"/>
          <w:spacing w:val="-1"/>
          <w:sz w:val="22"/>
          <w:szCs w:val="22"/>
        </w:rPr>
        <w:t>Noksan belge ile ihaleye katılanlar evrak eksikliğinden elenecektir.</w:t>
      </w:r>
    </w:p>
    <w:p w14:paraId="4979DCD2" w14:textId="46137F0B" w:rsidR="00865D67" w:rsidRPr="00557033" w:rsidRDefault="00865D67" w:rsidP="003335A9">
      <w:pPr>
        <w:pStyle w:val="ListeParagraf"/>
        <w:numPr>
          <w:ilvl w:val="0"/>
          <w:numId w:val="14"/>
        </w:numPr>
        <w:shd w:val="clear" w:color="auto" w:fill="FFFFFF"/>
        <w:tabs>
          <w:tab w:val="left" w:pos="1224"/>
        </w:tabs>
        <w:spacing w:line="274" w:lineRule="exact"/>
        <w:jc w:val="both"/>
        <w:rPr>
          <w:color w:val="000000" w:themeColor="text1"/>
          <w:sz w:val="22"/>
          <w:szCs w:val="22"/>
        </w:rPr>
      </w:pPr>
      <w:r w:rsidRPr="00557033">
        <w:rPr>
          <w:color w:val="000000" w:themeColor="text1"/>
          <w:sz w:val="22"/>
          <w:szCs w:val="22"/>
        </w:rPr>
        <w:t>İhale sonucunda ihaleyi kazanan katılımcı yasal süreci içerisinde sözleşme yapmadığı takdirde 2886 Devlet İhale Kanunun 57. Maddesi gereği geçici teminatı gelir kaydedilir.</w:t>
      </w:r>
      <w:bookmarkEnd w:id="1"/>
    </w:p>
    <w:p w14:paraId="63193296" w14:textId="77777777" w:rsidR="00865D67" w:rsidRPr="00557033" w:rsidRDefault="00865D67" w:rsidP="00865D67">
      <w:pPr>
        <w:shd w:val="clear" w:color="auto" w:fill="FFFFFF"/>
        <w:tabs>
          <w:tab w:val="left" w:pos="10162"/>
        </w:tabs>
        <w:spacing w:line="274" w:lineRule="exact"/>
        <w:ind w:right="-44"/>
        <w:jc w:val="center"/>
        <w:rPr>
          <w:color w:val="000000" w:themeColor="text1"/>
          <w:sz w:val="22"/>
          <w:szCs w:val="22"/>
        </w:rPr>
      </w:pPr>
    </w:p>
    <w:p w14:paraId="31791C14" w14:textId="77777777" w:rsidR="0020313D" w:rsidRPr="00A56F2B" w:rsidRDefault="0020313D" w:rsidP="00865D67">
      <w:pPr>
        <w:shd w:val="clear" w:color="auto" w:fill="FFFFFF"/>
        <w:tabs>
          <w:tab w:val="left" w:pos="10162"/>
        </w:tabs>
        <w:spacing w:line="274" w:lineRule="exact"/>
        <w:ind w:right="-44"/>
        <w:jc w:val="center"/>
        <w:rPr>
          <w:sz w:val="24"/>
          <w:szCs w:val="24"/>
        </w:rPr>
      </w:pPr>
    </w:p>
    <w:sectPr w:rsidR="0020313D" w:rsidRPr="00A56F2B" w:rsidSect="00113522">
      <w:footerReference w:type="default" r:id="rId9"/>
      <w:type w:val="continuous"/>
      <w:pgSz w:w="11909" w:h="16834"/>
      <w:pgMar w:top="720" w:right="720" w:bottom="720" w:left="720"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3F918" w14:textId="77777777" w:rsidR="00734999" w:rsidRDefault="00734999" w:rsidP="00121A85">
      <w:r>
        <w:separator/>
      </w:r>
    </w:p>
  </w:endnote>
  <w:endnote w:type="continuationSeparator" w:id="0">
    <w:p w14:paraId="59E4C924" w14:textId="77777777" w:rsidR="00734999" w:rsidRDefault="00734999"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44775"/>
      <w:docPartObj>
        <w:docPartGallery w:val="Page Numbers (Bottom of Page)"/>
        <w:docPartUnique/>
      </w:docPartObj>
    </w:sdtPr>
    <w:sdtEndPr/>
    <w:sdtContent>
      <w:p w14:paraId="2855A1D2" w14:textId="4B454EB9" w:rsidR="00F80566" w:rsidRDefault="00F80566">
        <w:pPr>
          <w:pStyle w:val="AltBilgi"/>
          <w:jc w:val="center"/>
        </w:pPr>
        <w:r>
          <w:fldChar w:fldCharType="begin"/>
        </w:r>
        <w:r>
          <w:instrText>PAGE   \* MERGEFORMAT</w:instrText>
        </w:r>
        <w:r>
          <w:fldChar w:fldCharType="separate"/>
        </w:r>
        <w:r w:rsidR="0025516F">
          <w:rPr>
            <w:noProof/>
          </w:rPr>
          <w:t>1</w:t>
        </w:r>
        <w:r>
          <w:fldChar w:fldCharType="end"/>
        </w:r>
      </w:p>
    </w:sdtContent>
  </w:sdt>
  <w:p w14:paraId="6B3720B1" w14:textId="77777777" w:rsidR="00F80566" w:rsidRDefault="00F805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3C16" w14:textId="77777777" w:rsidR="00734999" w:rsidRDefault="00734999" w:rsidP="00121A85">
      <w:r>
        <w:separator/>
      </w:r>
    </w:p>
  </w:footnote>
  <w:footnote w:type="continuationSeparator" w:id="0">
    <w:p w14:paraId="2B8A7699" w14:textId="77777777" w:rsidR="00734999" w:rsidRDefault="00734999" w:rsidP="00121A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15:restartNumberingAfterBreak="0">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15:restartNumberingAfterBreak="0">
    <w:nsid w:val="1B890B24"/>
    <w:multiLevelType w:val="hybridMultilevel"/>
    <w:tmpl w:val="54BE7CA8"/>
    <w:lvl w:ilvl="0" w:tplc="9CF04D78">
      <w:start w:val="1"/>
      <w:numFmt w:val="lowerLetter"/>
      <w:lvlText w:val="%1)"/>
      <w:lvlJc w:val="left"/>
      <w:pPr>
        <w:ind w:left="720" w:hanging="360"/>
      </w:pPr>
      <w:rPr>
        <w:b/>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5" w15:restartNumberingAfterBreak="0">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3328B5"/>
    <w:multiLevelType w:val="hybridMultilevel"/>
    <w:tmpl w:val="80106C66"/>
    <w:lvl w:ilvl="0" w:tplc="FFFFFFFF">
      <w:start w:val="1"/>
      <w:numFmt w:val="decimal"/>
      <w:lvlText w:val="%1."/>
      <w:lvlJc w:val="left"/>
      <w:pPr>
        <w:ind w:left="660" w:hanging="360"/>
      </w:pPr>
      <w:rPr>
        <w:rFonts w:hint="default"/>
        <w:b/>
        <w:sz w:val="20"/>
        <w:szCs w:val="20"/>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7" w15:restartNumberingAfterBreak="0">
    <w:nsid w:val="352A4D3B"/>
    <w:multiLevelType w:val="hybridMultilevel"/>
    <w:tmpl w:val="C7767690"/>
    <w:lvl w:ilvl="0" w:tplc="78283B7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15:restartNumberingAfterBreak="0">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15:restartNumberingAfterBreak="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15:restartNumberingAfterBreak="0">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15:restartNumberingAfterBreak="0">
    <w:nsid w:val="44F82E82"/>
    <w:multiLevelType w:val="hybridMultilevel"/>
    <w:tmpl w:val="96D057FC"/>
    <w:lvl w:ilvl="0" w:tplc="CF4AE8AE">
      <w:start w:val="1"/>
      <w:numFmt w:val="lowerLetter"/>
      <w:lvlText w:val="%1)"/>
      <w:lvlJc w:val="left"/>
      <w:pPr>
        <w:ind w:left="1068" w:hanging="360"/>
      </w:pPr>
      <w:rPr>
        <w:b/>
        <w:bCs/>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6" w15:restartNumberingAfterBreak="0">
    <w:nsid w:val="61262966"/>
    <w:multiLevelType w:val="hybridMultilevel"/>
    <w:tmpl w:val="9F74AB94"/>
    <w:lvl w:ilvl="0" w:tplc="08A629A2">
      <w:start w:val="2"/>
      <w:numFmt w:val="decimal"/>
      <w:lvlText w:val="%1)"/>
      <w:lvlJc w:val="left"/>
      <w:pPr>
        <w:ind w:left="644" w:hanging="360"/>
      </w:pPr>
      <w:rPr>
        <w:rFonts w:hint="default"/>
        <w:b w:val="0"/>
        <w:sz w:val="2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10"/>
  </w:num>
  <w:num w:numId="5">
    <w:abstractNumId w:val="9"/>
  </w:num>
  <w:num w:numId="6">
    <w:abstractNumId w:val="5"/>
  </w:num>
  <w:num w:numId="7">
    <w:abstractNumId w:val="17"/>
  </w:num>
  <w:num w:numId="8">
    <w:abstractNumId w:val="0"/>
  </w:num>
  <w:num w:numId="9">
    <w:abstractNumId w:val="2"/>
  </w:num>
  <w:num w:numId="10">
    <w:abstractNumId w:val="12"/>
    <w:lvlOverride w:ilvl="0">
      <w:startOverride w:val="4"/>
    </w:lvlOverride>
  </w:num>
  <w:num w:numId="11">
    <w:abstractNumId w:val="1"/>
    <w:lvlOverride w:ilvl="0">
      <w:startOverride w:val="1"/>
    </w:lvlOverride>
  </w:num>
  <w:num w:numId="12">
    <w:abstractNumId w:val="11"/>
  </w:num>
  <w:num w:numId="13">
    <w:abstractNumId w:val="1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1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5A6F"/>
    <w:rsid w:val="00027BAD"/>
    <w:rsid w:val="00030FD2"/>
    <w:rsid w:val="000319C8"/>
    <w:rsid w:val="0003526B"/>
    <w:rsid w:val="00036C94"/>
    <w:rsid w:val="000373DA"/>
    <w:rsid w:val="000474E9"/>
    <w:rsid w:val="00050B24"/>
    <w:rsid w:val="00052288"/>
    <w:rsid w:val="00052463"/>
    <w:rsid w:val="0005269C"/>
    <w:rsid w:val="0005405A"/>
    <w:rsid w:val="0005547D"/>
    <w:rsid w:val="000636DC"/>
    <w:rsid w:val="000643D3"/>
    <w:rsid w:val="00064633"/>
    <w:rsid w:val="00070DEF"/>
    <w:rsid w:val="000745A0"/>
    <w:rsid w:val="00074F37"/>
    <w:rsid w:val="00077B69"/>
    <w:rsid w:val="000803E7"/>
    <w:rsid w:val="000804B3"/>
    <w:rsid w:val="00094B70"/>
    <w:rsid w:val="00095FC3"/>
    <w:rsid w:val="000962E1"/>
    <w:rsid w:val="00096A0A"/>
    <w:rsid w:val="000A2615"/>
    <w:rsid w:val="000A3E9B"/>
    <w:rsid w:val="000A5325"/>
    <w:rsid w:val="000A5617"/>
    <w:rsid w:val="000A6C78"/>
    <w:rsid w:val="000A7C0B"/>
    <w:rsid w:val="000B1BC0"/>
    <w:rsid w:val="000B4996"/>
    <w:rsid w:val="000B533C"/>
    <w:rsid w:val="000B6075"/>
    <w:rsid w:val="000B7897"/>
    <w:rsid w:val="000C1DA0"/>
    <w:rsid w:val="000C3B6D"/>
    <w:rsid w:val="000C3D3E"/>
    <w:rsid w:val="000D05B0"/>
    <w:rsid w:val="000D29DF"/>
    <w:rsid w:val="000D7EB3"/>
    <w:rsid w:val="000E125B"/>
    <w:rsid w:val="000E5509"/>
    <w:rsid w:val="000F0803"/>
    <w:rsid w:val="000F4501"/>
    <w:rsid w:val="00100A8C"/>
    <w:rsid w:val="00102598"/>
    <w:rsid w:val="0010544B"/>
    <w:rsid w:val="001058FD"/>
    <w:rsid w:val="00113522"/>
    <w:rsid w:val="00116E10"/>
    <w:rsid w:val="00116FEE"/>
    <w:rsid w:val="00121A85"/>
    <w:rsid w:val="0013540E"/>
    <w:rsid w:val="0013693C"/>
    <w:rsid w:val="00137000"/>
    <w:rsid w:val="00141E9C"/>
    <w:rsid w:val="001438D7"/>
    <w:rsid w:val="00146423"/>
    <w:rsid w:val="00146856"/>
    <w:rsid w:val="001508B5"/>
    <w:rsid w:val="00155E15"/>
    <w:rsid w:val="00155ECC"/>
    <w:rsid w:val="00156BB7"/>
    <w:rsid w:val="00165994"/>
    <w:rsid w:val="0017603A"/>
    <w:rsid w:val="00176B13"/>
    <w:rsid w:val="00180B45"/>
    <w:rsid w:val="00184FB2"/>
    <w:rsid w:val="00192A67"/>
    <w:rsid w:val="00192CEF"/>
    <w:rsid w:val="00194E25"/>
    <w:rsid w:val="001A3BBD"/>
    <w:rsid w:val="001A5166"/>
    <w:rsid w:val="001A79E4"/>
    <w:rsid w:val="001B4923"/>
    <w:rsid w:val="001B6BE9"/>
    <w:rsid w:val="001B6E54"/>
    <w:rsid w:val="001B7DAD"/>
    <w:rsid w:val="001C4D70"/>
    <w:rsid w:val="001C5A99"/>
    <w:rsid w:val="001D2B91"/>
    <w:rsid w:val="001D33B8"/>
    <w:rsid w:val="001D52A6"/>
    <w:rsid w:val="001D6301"/>
    <w:rsid w:val="001D75A4"/>
    <w:rsid w:val="001D7C4D"/>
    <w:rsid w:val="001E0AA2"/>
    <w:rsid w:val="001E1BAE"/>
    <w:rsid w:val="001E4C21"/>
    <w:rsid w:val="001E6E02"/>
    <w:rsid w:val="001F229B"/>
    <w:rsid w:val="001F3621"/>
    <w:rsid w:val="001F7D82"/>
    <w:rsid w:val="00201008"/>
    <w:rsid w:val="00201E66"/>
    <w:rsid w:val="0020313D"/>
    <w:rsid w:val="00211ED9"/>
    <w:rsid w:val="00215DD0"/>
    <w:rsid w:val="00217D40"/>
    <w:rsid w:val="00224718"/>
    <w:rsid w:val="00225F52"/>
    <w:rsid w:val="002404C4"/>
    <w:rsid w:val="00240DE9"/>
    <w:rsid w:val="00244D33"/>
    <w:rsid w:val="002511F5"/>
    <w:rsid w:val="002512FA"/>
    <w:rsid w:val="002524EA"/>
    <w:rsid w:val="0025516F"/>
    <w:rsid w:val="00260CDE"/>
    <w:rsid w:val="00261F73"/>
    <w:rsid w:val="002641CD"/>
    <w:rsid w:val="0026421F"/>
    <w:rsid w:val="00277F8D"/>
    <w:rsid w:val="00290ACB"/>
    <w:rsid w:val="00291B7C"/>
    <w:rsid w:val="002A09AB"/>
    <w:rsid w:val="002A7FAA"/>
    <w:rsid w:val="002B222D"/>
    <w:rsid w:val="002B54D3"/>
    <w:rsid w:val="002B6A8F"/>
    <w:rsid w:val="002C4AE8"/>
    <w:rsid w:val="002D13C4"/>
    <w:rsid w:val="002D243A"/>
    <w:rsid w:val="002D608B"/>
    <w:rsid w:val="002E13F0"/>
    <w:rsid w:val="002E197D"/>
    <w:rsid w:val="002E2561"/>
    <w:rsid w:val="002E45A9"/>
    <w:rsid w:val="002E61D4"/>
    <w:rsid w:val="002F3BA7"/>
    <w:rsid w:val="003000D2"/>
    <w:rsid w:val="00300B96"/>
    <w:rsid w:val="00305816"/>
    <w:rsid w:val="00313043"/>
    <w:rsid w:val="00314F08"/>
    <w:rsid w:val="00316B19"/>
    <w:rsid w:val="00321972"/>
    <w:rsid w:val="00324777"/>
    <w:rsid w:val="00324F98"/>
    <w:rsid w:val="00326807"/>
    <w:rsid w:val="00326EEC"/>
    <w:rsid w:val="00331BEC"/>
    <w:rsid w:val="00332991"/>
    <w:rsid w:val="0033483B"/>
    <w:rsid w:val="00337907"/>
    <w:rsid w:val="003401F4"/>
    <w:rsid w:val="00345D1B"/>
    <w:rsid w:val="0034799A"/>
    <w:rsid w:val="003503BA"/>
    <w:rsid w:val="00357B9C"/>
    <w:rsid w:val="00362576"/>
    <w:rsid w:val="0036286B"/>
    <w:rsid w:val="00364606"/>
    <w:rsid w:val="00370553"/>
    <w:rsid w:val="00372DE1"/>
    <w:rsid w:val="00374134"/>
    <w:rsid w:val="003756F0"/>
    <w:rsid w:val="00385245"/>
    <w:rsid w:val="00385A08"/>
    <w:rsid w:val="00387C3E"/>
    <w:rsid w:val="003919D3"/>
    <w:rsid w:val="003A11F2"/>
    <w:rsid w:val="003A69D3"/>
    <w:rsid w:val="003B11FF"/>
    <w:rsid w:val="003B3072"/>
    <w:rsid w:val="003C15DB"/>
    <w:rsid w:val="003C2388"/>
    <w:rsid w:val="003C2AA9"/>
    <w:rsid w:val="003C37AE"/>
    <w:rsid w:val="003C3A32"/>
    <w:rsid w:val="003C4824"/>
    <w:rsid w:val="003C6109"/>
    <w:rsid w:val="003C62E7"/>
    <w:rsid w:val="003D0930"/>
    <w:rsid w:val="003D12F6"/>
    <w:rsid w:val="003D1745"/>
    <w:rsid w:val="003E0792"/>
    <w:rsid w:val="003E1DC3"/>
    <w:rsid w:val="003E543F"/>
    <w:rsid w:val="003E5A61"/>
    <w:rsid w:val="003E7253"/>
    <w:rsid w:val="003E77A4"/>
    <w:rsid w:val="003F2399"/>
    <w:rsid w:val="003F54D1"/>
    <w:rsid w:val="003F7E99"/>
    <w:rsid w:val="0040752C"/>
    <w:rsid w:val="0041179A"/>
    <w:rsid w:val="00422111"/>
    <w:rsid w:val="00426B87"/>
    <w:rsid w:val="004319E9"/>
    <w:rsid w:val="004319FD"/>
    <w:rsid w:val="00436EF8"/>
    <w:rsid w:val="004430ED"/>
    <w:rsid w:val="00443A79"/>
    <w:rsid w:val="004475D0"/>
    <w:rsid w:val="004531EE"/>
    <w:rsid w:val="00454A57"/>
    <w:rsid w:val="0045664D"/>
    <w:rsid w:val="004672D1"/>
    <w:rsid w:val="00481B33"/>
    <w:rsid w:val="00494AD2"/>
    <w:rsid w:val="004951F2"/>
    <w:rsid w:val="004B09CD"/>
    <w:rsid w:val="004B216F"/>
    <w:rsid w:val="004C4461"/>
    <w:rsid w:val="004C7B5F"/>
    <w:rsid w:val="004D1383"/>
    <w:rsid w:val="004E48B6"/>
    <w:rsid w:val="004E5288"/>
    <w:rsid w:val="004F415B"/>
    <w:rsid w:val="004F7E6A"/>
    <w:rsid w:val="00502ADE"/>
    <w:rsid w:val="00503496"/>
    <w:rsid w:val="005049D9"/>
    <w:rsid w:val="00506FAB"/>
    <w:rsid w:val="00510CC9"/>
    <w:rsid w:val="005144D0"/>
    <w:rsid w:val="00524822"/>
    <w:rsid w:val="00525036"/>
    <w:rsid w:val="00525DBC"/>
    <w:rsid w:val="0052660C"/>
    <w:rsid w:val="005275CE"/>
    <w:rsid w:val="00534754"/>
    <w:rsid w:val="0054363E"/>
    <w:rsid w:val="00543890"/>
    <w:rsid w:val="00543B2C"/>
    <w:rsid w:val="0054594A"/>
    <w:rsid w:val="00546693"/>
    <w:rsid w:val="00552AA0"/>
    <w:rsid w:val="00552F1C"/>
    <w:rsid w:val="00553162"/>
    <w:rsid w:val="005532F8"/>
    <w:rsid w:val="00553CBE"/>
    <w:rsid w:val="00554FF0"/>
    <w:rsid w:val="00557033"/>
    <w:rsid w:val="00562952"/>
    <w:rsid w:val="005655FD"/>
    <w:rsid w:val="00566303"/>
    <w:rsid w:val="005709B7"/>
    <w:rsid w:val="00575127"/>
    <w:rsid w:val="0058373F"/>
    <w:rsid w:val="0058586F"/>
    <w:rsid w:val="005905A9"/>
    <w:rsid w:val="005A0101"/>
    <w:rsid w:val="005A25A6"/>
    <w:rsid w:val="005A74C9"/>
    <w:rsid w:val="005B0D24"/>
    <w:rsid w:val="005B3050"/>
    <w:rsid w:val="005C03E6"/>
    <w:rsid w:val="005C08F2"/>
    <w:rsid w:val="005C2FD5"/>
    <w:rsid w:val="005C6259"/>
    <w:rsid w:val="005D0BA4"/>
    <w:rsid w:val="005D28AB"/>
    <w:rsid w:val="005D3D55"/>
    <w:rsid w:val="005D795E"/>
    <w:rsid w:val="005E0197"/>
    <w:rsid w:val="005E53E0"/>
    <w:rsid w:val="005E6110"/>
    <w:rsid w:val="005E76D4"/>
    <w:rsid w:val="005F172F"/>
    <w:rsid w:val="005F1F41"/>
    <w:rsid w:val="005F26CB"/>
    <w:rsid w:val="005F328C"/>
    <w:rsid w:val="005F3A75"/>
    <w:rsid w:val="005F5BC6"/>
    <w:rsid w:val="0060030A"/>
    <w:rsid w:val="00630C09"/>
    <w:rsid w:val="006400C2"/>
    <w:rsid w:val="006401FD"/>
    <w:rsid w:val="00643CB5"/>
    <w:rsid w:val="00645B43"/>
    <w:rsid w:val="00645E47"/>
    <w:rsid w:val="00646D84"/>
    <w:rsid w:val="006473B9"/>
    <w:rsid w:val="006503BE"/>
    <w:rsid w:val="0065047D"/>
    <w:rsid w:val="00651722"/>
    <w:rsid w:val="006543C9"/>
    <w:rsid w:val="00655636"/>
    <w:rsid w:val="006606BF"/>
    <w:rsid w:val="006616CD"/>
    <w:rsid w:val="006626D6"/>
    <w:rsid w:val="006636D2"/>
    <w:rsid w:val="006651B6"/>
    <w:rsid w:val="00665570"/>
    <w:rsid w:val="006743C1"/>
    <w:rsid w:val="0067680E"/>
    <w:rsid w:val="00680353"/>
    <w:rsid w:val="00680F37"/>
    <w:rsid w:val="00682AB2"/>
    <w:rsid w:val="00687F9F"/>
    <w:rsid w:val="00697558"/>
    <w:rsid w:val="006A2AEB"/>
    <w:rsid w:val="006A4510"/>
    <w:rsid w:val="006A5CBE"/>
    <w:rsid w:val="006A6074"/>
    <w:rsid w:val="006B179C"/>
    <w:rsid w:val="006B4A3C"/>
    <w:rsid w:val="006B555F"/>
    <w:rsid w:val="006B5BB9"/>
    <w:rsid w:val="006C1348"/>
    <w:rsid w:val="006C415B"/>
    <w:rsid w:val="006C455F"/>
    <w:rsid w:val="006C4E65"/>
    <w:rsid w:val="006D0B8A"/>
    <w:rsid w:val="006D1C3A"/>
    <w:rsid w:val="006D5F00"/>
    <w:rsid w:val="006E2C28"/>
    <w:rsid w:val="006E4929"/>
    <w:rsid w:val="006E5103"/>
    <w:rsid w:val="006E6B6E"/>
    <w:rsid w:val="006F348E"/>
    <w:rsid w:val="006F700E"/>
    <w:rsid w:val="00701307"/>
    <w:rsid w:val="007013FF"/>
    <w:rsid w:val="0070436D"/>
    <w:rsid w:val="007055D7"/>
    <w:rsid w:val="0070709A"/>
    <w:rsid w:val="0071035F"/>
    <w:rsid w:val="00710D16"/>
    <w:rsid w:val="007123F9"/>
    <w:rsid w:val="007157B4"/>
    <w:rsid w:val="00715A85"/>
    <w:rsid w:val="00715BDF"/>
    <w:rsid w:val="007207E6"/>
    <w:rsid w:val="00720ECB"/>
    <w:rsid w:val="007272CC"/>
    <w:rsid w:val="00732325"/>
    <w:rsid w:val="0073332A"/>
    <w:rsid w:val="00734999"/>
    <w:rsid w:val="00735590"/>
    <w:rsid w:val="00741CD5"/>
    <w:rsid w:val="00741DB4"/>
    <w:rsid w:val="00747EEC"/>
    <w:rsid w:val="007524F8"/>
    <w:rsid w:val="007527F0"/>
    <w:rsid w:val="00753520"/>
    <w:rsid w:val="00761A67"/>
    <w:rsid w:val="00763EE6"/>
    <w:rsid w:val="00763EFF"/>
    <w:rsid w:val="00764DC2"/>
    <w:rsid w:val="0077118C"/>
    <w:rsid w:val="00784371"/>
    <w:rsid w:val="007855D9"/>
    <w:rsid w:val="007872C2"/>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7F7A7E"/>
    <w:rsid w:val="00800F57"/>
    <w:rsid w:val="00803861"/>
    <w:rsid w:val="00804590"/>
    <w:rsid w:val="008050BD"/>
    <w:rsid w:val="00806145"/>
    <w:rsid w:val="00807839"/>
    <w:rsid w:val="00812025"/>
    <w:rsid w:val="00814AA3"/>
    <w:rsid w:val="00816F1D"/>
    <w:rsid w:val="00824660"/>
    <w:rsid w:val="00831221"/>
    <w:rsid w:val="00831A02"/>
    <w:rsid w:val="00831BAF"/>
    <w:rsid w:val="008339DF"/>
    <w:rsid w:val="0083690C"/>
    <w:rsid w:val="00843D03"/>
    <w:rsid w:val="00844C1F"/>
    <w:rsid w:val="00844E6A"/>
    <w:rsid w:val="0085086C"/>
    <w:rsid w:val="00851A59"/>
    <w:rsid w:val="00854785"/>
    <w:rsid w:val="00862307"/>
    <w:rsid w:val="00864A42"/>
    <w:rsid w:val="00865D67"/>
    <w:rsid w:val="008742BB"/>
    <w:rsid w:val="00876110"/>
    <w:rsid w:val="00887785"/>
    <w:rsid w:val="00890CAA"/>
    <w:rsid w:val="00896CFE"/>
    <w:rsid w:val="0089745B"/>
    <w:rsid w:val="008974A0"/>
    <w:rsid w:val="008A467D"/>
    <w:rsid w:val="008A66DE"/>
    <w:rsid w:val="008A77C3"/>
    <w:rsid w:val="008B0AE5"/>
    <w:rsid w:val="008B3055"/>
    <w:rsid w:val="008B5F7B"/>
    <w:rsid w:val="008C3190"/>
    <w:rsid w:val="008C4DD6"/>
    <w:rsid w:val="008C6649"/>
    <w:rsid w:val="008D00F1"/>
    <w:rsid w:val="008D3F61"/>
    <w:rsid w:val="008E0811"/>
    <w:rsid w:val="008E3BE3"/>
    <w:rsid w:val="008E57F3"/>
    <w:rsid w:val="008E79AC"/>
    <w:rsid w:val="008F0E56"/>
    <w:rsid w:val="008F40BD"/>
    <w:rsid w:val="008F4A4A"/>
    <w:rsid w:val="008F5963"/>
    <w:rsid w:val="008F7650"/>
    <w:rsid w:val="00900027"/>
    <w:rsid w:val="00920CBA"/>
    <w:rsid w:val="009237A3"/>
    <w:rsid w:val="0092791A"/>
    <w:rsid w:val="00932368"/>
    <w:rsid w:val="009366A0"/>
    <w:rsid w:val="00940B07"/>
    <w:rsid w:val="00944DF2"/>
    <w:rsid w:val="00950F27"/>
    <w:rsid w:val="0095598D"/>
    <w:rsid w:val="00956835"/>
    <w:rsid w:val="00960723"/>
    <w:rsid w:val="00963BDC"/>
    <w:rsid w:val="00967758"/>
    <w:rsid w:val="00973F27"/>
    <w:rsid w:val="00976724"/>
    <w:rsid w:val="00980A7E"/>
    <w:rsid w:val="009844B9"/>
    <w:rsid w:val="00984DD7"/>
    <w:rsid w:val="00984E03"/>
    <w:rsid w:val="00984E3D"/>
    <w:rsid w:val="00991D85"/>
    <w:rsid w:val="00994D81"/>
    <w:rsid w:val="00994DD1"/>
    <w:rsid w:val="0099708A"/>
    <w:rsid w:val="009B6304"/>
    <w:rsid w:val="009C11AF"/>
    <w:rsid w:val="009C4630"/>
    <w:rsid w:val="009D007D"/>
    <w:rsid w:val="009D29C1"/>
    <w:rsid w:val="009E1ED1"/>
    <w:rsid w:val="009E7641"/>
    <w:rsid w:val="009F1902"/>
    <w:rsid w:val="009F23D5"/>
    <w:rsid w:val="009F2C3B"/>
    <w:rsid w:val="009F51E7"/>
    <w:rsid w:val="009F7152"/>
    <w:rsid w:val="00A130B1"/>
    <w:rsid w:val="00A130E2"/>
    <w:rsid w:val="00A148AD"/>
    <w:rsid w:val="00A164D5"/>
    <w:rsid w:val="00A25B71"/>
    <w:rsid w:val="00A26EB4"/>
    <w:rsid w:val="00A275F6"/>
    <w:rsid w:val="00A27670"/>
    <w:rsid w:val="00A30B67"/>
    <w:rsid w:val="00A3389B"/>
    <w:rsid w:val="00A34B4E"/>
    <w:rsid w:val="00A350CC"/>
    <w:rsid w:val="00A36B8B"/>
    <w:rsid w:val="00A37DCC"/>
    <w:rsid w:val="00A41457"/>
    <w:rsid w:val="00A4168D"/>
    <w:rsid w:val="00A43EF4"/>
    <w:rsid w:val="00A444CF"/>
    <w:rsid w:val="00A467E4"/>
    <w:rsid w:val="00A46C11"/>
    <w:rsid w:val="00A4752C"/>
    <w:rsid w:val="00A47D4E"/>
    <w:rsid w:val="00A53DBC"/>
    <w:rsid w:val="00A54F51"/>
    <w:rsid w:val="00A56253"/>
    <w:rsid w:val="00A5660A"/>
    <w:rsid w:val="00A56F2B"/>
    <w:rsid w:val="00A6193B"/>
    <w:rsid w:val="00A62426"/>
    <w:rsid w:val="00A64D73"/>
    <w:rsid w:val="00A65011"/>
    <w:rsid w:val="00A65CA2"/>
    <w:rsid w:val="00A66CAC"/>
    <w:rsid w:val="00A73E7A"/>
    <w:rsid w:val="00A74533"/>
    <w:rsid w:val="00A75855"/>
    <w:rsid w:val="00A772FF"/>
    <w:rsid w:val="00A80CD5"/>
    <w:rsid w:val="00A81C86"/>
    <w:rsid w:val="00A849D9"/>
    <w:rsid w:val="00A91A61"/>
    <w:rsid w:val="00A93C22"/>
    <w:rsid w:val="00A97A74"/>
    <w:rsid w:val="00AA0C0B"/>
    <w:rsid w:val="00AA0C7D"/>
    <w:rsid w:val="00AA126E"/>
    <w:rsid w:val="00AA36A1"/>
    <w:rsid w:val="00AA3C6A"/>
    <w:rsid w:val="00AA417E"/>
    <w:rsid w:val="00AB4585"/>
    <w:rsid w:val="00AB49F5"/>
    <w:rsid w:val="00AB61BF"/>
    <w:rsid w:val="00AB7B11"/>
    <w:rsid w:val="00AC1E6C"/>
    <w:rsid w:val="00AD0BA2"/>
    <w:rsid w:val="00AD22C2"/>
    <w:rsid w:val="00AD2313"/>
    <w:rsid w:val="00AD5C31"/>
    <w:rsid w:val="00AD5D11"/>
    <w:rsid w:val="00AE09D5"/>
    <w:rsid w:val="00AE2514"/>
    <w:rsid w:val="00AF2A27"/>
    <w:rsid w:val="00B0155C"/>
    <w:rsid w:val="00B03276"/>
    <w:rsid w:val="00B04CA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52794"/>
    <w:rsid w:val="00B60030"/>
    <w:rsid w:val="00B62DA9"/>
    <w:rsid w:val="00B64A52"/>
    <w:rsid w:val="00B670CD"/>
    <w:rsid w:val="00B67ADE"/>
    <w:rsid w:val="00B70FB2"/>
    <w:rsid w:val="00B71164"/>
    <w:rsid w:val="00B7733E"/>
    <w:rsid w:val="00B81630"/>
    <w:rsid w:val="00B83376"/>
    <w:rsid w:val="00B84B03"/>
    <w:rsid w:val="00B94F7A"/>
    <w:rsid w:val="00BA1650"/>
    <w:rsid w:val="00BA65D8"/>
    <w:rsid w:val="00BB2AA0"/>
    <w:rsid w:val="00BB2E5A"/>
    <w:rsid w:val="00BB3167"/>
    <w:rsid w:val="00BB6922"/>
    <w:rsid w:val="00BC3D85"/>
    <w:rsid w:val="00BD08C8"/>
    <w:rsid w:val="00BD18CA"/>
    <w:rsid w:val="00BD6BAC"/>
    <w:rsid w:val="00BE0E74"/>
    <w:rsid w:val="00BE40A7"/>
    <w:rsid w:val="00BF0C38"/>
    <w:rsid w:val="00BF53D4"/>
    <w:rsid w:val="00BF546F"/>
    <w:rsid w:val="00BF5F89"/>
    <w:rsid w:val="00BF7D3E"/>
    <w:rsid w:val="00C003BE"/>
    <w:rsid w:val="00C00A19"/>
    <w:rsid w:val="00C02388"/>
    <w:rsid w:val="00C0259F"/>
    <w:rsid w:val="00C03155"/>
    <w:rsid w:val="00C03DB3"/>
    <w:rsid w:val="00C079FA"/>
    <w:rsid w:val="00C10A0A"/>
    <w:rsid w:val="00C12EBB"/>
    <w:rsid w:val="00C209C5"/>
    <w:rsid w:val="00C21000"/>
    <w:rsid w:val="00C23E27"/>
    <w:rsid w:val="00C25FE9"/>
    <w:rsid w:val="00C32C69"/>
    <w:rsid w:val="00C357D2"/>
    <w:rsid w:val="00C36D38"/>
    <w:rsid w:val="00C3707E"/>
    <w:rsid w:val="00C370FD"/>
    <w:rsid w:val="00C373F1"/>
    <w:rsid w:val="00C42ACC"/>
    <w:rsid w:val="00C4320C"/>
    <w:rsid w:val="00C47106"/>
    <w:rsid w:val="00C47ADA"/>
    <w:rsid w:val="00C52979"/>
    <w:rsid w:val="00C52D1A"/>
    <w:rsid w:val="00C54525"/>
    <w:rsid w:val="00C6049B"/>
    <w:rsid w:val="00C61A30"/>
    <w:rsid w:val="00C61E46"/>
    <w:rsid w:val="00C62B92"/>
    <w:rsid w:val="00C65252"/>
    <w:rsid w:val="00C74C76"/>
    <w:rsid w:val="00C7549F"/>
    <w:rsid w:val="00C773F8"/>
    <w:rsid w:val="00C803DC"/>
    <w:rsid w:val="00C81E7E"/>
    <w:rsid w:val="00C92516"/>
    <w:rsid w:val="00C925CB"/>
    <w:rsid w:val="00C926DD"/>
    <w:rsid w:val="00C9709C"/>
    <w:rsid w:val="00CA40F9"/>
    <w:rsid w:val="00CA4A4A"/>
    <w:rsid w:val="00CA4A8A"/>
    <w:rsid w:val="00CA4C06"/>
    <w:rsid w:val="00CB16B4"/>
    <w:rsid w:val="00CB28F2"/>
    <w:rsid w:val="00CB5A40"/>
    <w:rsid w:val="00CC2FF8"/>
    <w:rsid w:val="00CC5ACD"/>
    <w:rsid w:val="00CD2943"/>
    <w:rsid w:val="00CD34C2"/>
    <w:rsid w:val="00CD4A88"/>
    <w:rsid w:val="00CD5A9D"/>
    <w:rsid w:val="00CF5C30"/>
    <w:rsid w:val="00CF74CC"/>
    <w:rsid w:val="00D0078C"/>
    <w:rsid w:val="00D03F98"/>
    <w:rsid w:val="00D105E8"/>
    <w:rsid w:val="00D11583"/>
    <w:rsid w:val="00D12691"/>
    <w:rsid w:val="00D13B21"/>
    <w:rsid w:val="00D14CCD"/>
    <w:rsid w:val="00D250F1"/>
    <w:rsid w:val="00D26E82"/>
    <w:rsid w:val="00D30A77"/>
    <w:rsid w:val="00D35D88"/>
    <w:rsid w:val="00D35E2D"/>
    <w:rsid w:val="00D35EB8"/>
    <w:rsid w:val="00D36B6A"/>
    <w:rsid w:val="00D41DC4"/>
    <w:rsid w:val="00D43D11"/>
    <w:rsid w:val="00D50131"/>
    <w:rsid w:val="00D50A5E"/>
    <w:rsid w:val="00D51158"/>
    <w:rsid w:val="00D5655E"/>
    <w:rsid w:val="00D65374"/>
    <w:rsid w:val="00D70D2B"/>
    <w:rsid w:val="00D71BD3"/>
    <w:rsid w:val="00D7424D"/>
    <w:rsid w:val="00D74758"/>
    <w:rsid w:val="00D819C1"/>
    <w:rsid w:val="00D82FEF"/>
    <w:rsid w:val="00D91B99"/>
    <w:rsid w:val="00D93E12"/>
    <w:rsid w:val="00D97CA1"/>
    <w:rsid w:val="00DA3B1D"/>
    <w:rsid w:val="00DA63ED"/>
    <w:rsid w:val="00DC00E5"/>
    <w:rsid w:val="00DC0A18"/>
    <w:rsid w:val="00DD3F91"/>
    <w:rsid w:val="00DD7028"/>
    <w:rsid w:val="00DE545D"/>
    <w:rsid w:val="00DF0415"/>
    <w:rsid w:val="00DF32DE"/>
    <w:rsid w:val="00DF6C9A"/>
    <w:rsid w:val="00DF6E66"/>
    <w:rsid w:val="00DF6F15"/>
    <w:rsid w:val="00E036D0"/>
    <w:rsid w:val="00E062E6"/>
    <w:rsid w:val="00E101E4"/>
    <w:rsid w:val="00E14CA3"/>
    <w:rsid w:val="00E15979"/>
    <w:rsid w:val="00E177B2"/>
    <w:rsid w:val="00E20C37"/>
    <w:rsid w:val="00E22C4D"/>
    <w:rsid w:val="00E2355D"/>
    <w:rsid w:val="00E27A92"/>
    <w:rsid w:val="00E32C2A"/>
    <w:rsid w:val="00E361C6"/>
    <w:rsid w:val="00E36CC5"/>
    <w:rsid w:val="00E44883"/>
    <w:rsid w:val="00E45A4B"/>
    <w:rsid w:val="00E45A70"/>
    <w:rsid w:val="00E47F76"/>
    <w:rsid w:val="00E507C1"/>
    <w:rsid w:val="00E54C55"/>
    <w:rsid w:val="00E55812"/>
    <w:rsid w:val="00E56B69"/>
    <w:rsid w:val="00E571CC"/>
    <w:rsid w:val="00E67FEA"/>
    <w:rsid w:val="00E77275"/>
    <w:rsid w:val="00E815A2"/>
    <w:rsid w:val="00E8174B"/>
    <w:rsid w:val="00E83197"/>
    <w:rsid w:val="00E8342D"/>
    <w:rsid w:val="00E85DE2"/>
    <w:rsid w:val="00E90329"/>
    <w:rsid w:val="00E9357D"/>
    <w:rsid w:val="00E946BC"/>
    <w:rsid w:val="00EA15D0"/>
    <w:rsid w:val="00EB4A55"/>
    <w:rsid w:val="00EC29B4"/>
    <w:rsid w:val="00ED49E3"/>
    <w:rsid w:val="00ED643F"/>
    <w:rsid w:val="00EE04F3"/>
    <w:rsid w:val="00EE17B2"/>
    <w:rsid w:val="00EE2FCF"/>
    <w:rsid w:val="00EE3C84"/>
    <w:rsid w:val="00F00508"/>
    <w:rsid w:val="00F00A07"/>
    <w:rsid w:val="00F02A4E"/>
    <w:rsid w:val="00F11151"/>
    <w:rsid w:val="00F126A1"/>
    <w:rsid w:val="00F14E94"/>
    <w:rsid w:val="00F23770"/>
    <w:rsid w:val="00F31EAF"/>
    <w:rsid w:val="00F32871"/>
    <w:rsid w:val="00F34910"/>
    <w:rsid w:val="00F4135C"/>
    <w:rsid w:val="00F42454"/>
    <w:rsid w:val="00F4678C"/>
    <w:rsid w:val="00F50EC0"/>
    <w:rsid w:val="00F5121B"/>
    <w:rsid w:val="00F5357A"/>
    <w:rsid w:val="00F53A8E"/>
    <w:rsid w:val="00F55B25"/>
    <w:rsid w:val="00F60246"/>
    <w:rsid w:val="00F609EB"/>
    <w:rsid w:val="00F61C3D"/>
    <w:rsid w:val="00F62170"/>
    <w:rsid w:val="00F63751"/>
    <w:rsid w:val="00F65DBD"/>
    <w:rsid w:val="00F7216A"/>
    <w:rsid w:val="00F72F61"/>
    <w:rsid w:val="00F73C6A"/>
    <w:rsid w:val="00F74090"/>
    <w:rsid w:val="00F75ACB"/>
    <w:rsid w:val="00F76063"/>
    <w:rsid w:val="00F777E8"/>
    <w:rsid w:val="00F80566"/>
    <w:rsid w:val="00F82C76"/>
    <w:rsid w:val="00F8421C"/>
    <w:rsid w:val="00F87114"/>
    <w:rsid w:val="00F93404"/>
    <w:rsid w:val="00F9596B"/>
    <w:rsid w:val="00F9620A"/>
    <w:rsid w:val="00FA283F"/>
    <w:rsid w:val="00FA4A52"/>
    <w:rsid w:val="00FA656C"/>
    <w:rsid w:val="00FC4491"/>
    <w:rsid w:val="00FC6225"/>
    <w:rsid w:val="00FC64C4"/>
    <w:rsid w:val="00FC69FB"/>
    <w:rsid w:val="00FD0812"/>
    <w:rsid w:val="00FD2F0C"/>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paragraph" w:styleId="Balk2">
    <w:name w:val="heading 2"/>
    <w:basedOn w:val="Normal"/>
    <w:next w:val="Normal"/>
    <w:link w:val="Balk2Char"/>
    <w:uiPriority w:val="99"/>
    <w:qFormat/>
    <w:rsid w:val="00F4678C"/>
    <w:pPr>
      <w:keepNext/>
      <w:widowControl/>
      <w:overflowPunct w:val="0"/>
      <w:textAlignment w:val="baseline"/>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 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 Bilgi Char"/>
    <w:basedOn w:val="VarsaylanParagrafYazTipi"/>
    <w:link w:val="AltBilgi"/>
    <w:uiPriority w:val="99"/>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table" w:styleId="TabloKlavuzu">
    <w:name w:val="Table Grid"/>
    <w:basedOn w:val="NormalTablo"/>
    <w:rsid w:val="0005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F4678C"/>
    <w:pPr>
      <w:suppressAutoHyphens/>
      <w:autoSpaceDE/>
      <w:autoSpaceDN/>
      <w:adjustRightInd/>
      <w:jc w:val="center"/>
    </w:pPr>
    <w:rPr>
      <w:b/>
      <w:bCs/>
      <w:sz w:val="24"/>
      <w:szCs w:val="24"/>
    </w:rPr>
  </w:style>
  <w:style w:type="character" w:customStyle="1" w:styleId="GvdeMetniChar">
    <w:name w:val="Gövde Metni Char"/>
    <w:basedOn w:val="VarsaylanParagrafYazTipi"/>
    <w:link w:val="GvdeMetni"/>
    <w:uiPriority w:val="99"/>
    <w:rsid w:val="00F4678C"/>
    <w:rPr>
      <w:b/>
      <w:bCs/>
      <w:sz w:val="24"/>
      <w:szCs w:val="24"/>
    </w:rPr>
  </w:style>
  <w:style w:type="paragraph" w:styleId="KonuBal">
    <w:name w:val="Title"/>
    <w:basedOn w:val="Normal"/>
    <w:link w:val="KonuBalChar"/>
    <w:uiPriority w:val="99"/>
    <w:qFormat/>
    <w:rsid w:val="00F4678C"/>
    <w:pPr>
      <w:suppressAutoHyphens/>
      <w:autoSpaceDE/>
      <w:autoSpaceDN/>
      <w:adjustRightInd/>
      <w:jc w:val="center"/>
    </w:pPr>
    <w:rPr>
      <w:b/>
      <w:bCs/>
      <w:sz w:val="24"/>
      <w:szCs w:val="24"/>
      <w:u w:val="single"/>
    </w:rPr>
  </w:style>
  <w:style w:type="character" w:customStyle="1" w:styleId="KonuBalChar">
    <w:name w:val="Konu Başlığı Char"/>
    <w:basedOn w:val="VarsaylanParagrafYazTipi"/>
    <w:link w:val="KonuBal"/>
    <w:uiPriority w:val="99"/>
    <w:rsid w:val="00F4678C"/>
    <w:rPr>
      <w:b/>
      <w:bCs/>
      <w:sz w:val="24"/>
      <w:szCs w:val="24"/>
      <w:u w:val="single"/>
    </w:rPr>
  </w:style>
  <w:style w:type="character" w:customStyle="1" w:styleId="Balk2Char">
    <w:name w:val="Başlık 2 Char"/>
    <w:basedOn w:val="VarsaylanParagrafYazTipi"/>
    <w:link w:val="Balk2"/>
    <w:uiPriority w:val="99"/>
    <w:rsid w:val="00F4678C"/>
    <w:rPr>
      <w:b/>
      <w:bCs/>
      <w:sz w:val="24"/>
      <w:szCs w:val="24"/>
    </w:rPr>
  </w:style>
  <w:style w:type="character" w:styleId="Kpr">
    <w:name w:val="Hyperlink"/>
    <w:basedOn w:val="VarsaylanParagrafYazTipi"/>
    <w:uiPriority w:val="99"/>
    <w:rsid w:val="00F4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22041511">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ylikduzu34@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FC54-D29D-4A90-840F-A2C08F03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Lenovo</cp:lastModifiedBy>
  <cp:revision>2</cp:revision>
  <cp:lastPrinted>2023-01-26T13:17:00Z</cp:lastPrinted>
  <dcterms:created xsi:type="dcterms:W3CDTF">2023-03-03T13:01:00Z</dcterms:created>
  <dcterms:modified xsi:type="dcterms:W3CDTF">2023-03-03T13:01:00Z</dcterms:modified>
</cp:coreProperties>
</file>